
<file path=[Content_Types].xml><?xml version="1.0" encoding="utf-8"?>
<Types xmlns="http://schemas.openxmlformats.org/package/2006/content-types">
  <Default Extension="png" ContentType="image/png"/>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E1535" w:rsidRPr="00535292" w:rsidRDefault="000E1535" w:rsidP="000E1535">
      <w:pPr>
        <w:spacing w:after="120"/>
        <w:jc w:val="center"/>
        <w:rPr>
          <w:rFonts w:ascii="Arial" w:hAnsi="Arial" w:cs="Arial"/>
          <w:b/>
        </w:rPr>
      </w:pPr>
      <w:r w:rsidRPr="00535292">
        <w:rPr>
          <w:rFonts w:ascii="Arial" w:hAnsi="Arial" w:cs="Arial"/>
          <w:b/>
        </w:rPr>
        <w:t>ANEXO I</w:t>
      </w:r>
    </w:p>
    <w:p w:rsidR="000E1535" w:rsidRPr="00535292" w:rsidRDefault="000E1535" w:rsidP="000E1535">
      <w:pPr>
        <w:spacing w:after="240"/>
        <w:jc w:val="center"/>
        <w:rPr>
          <w:rFonts w:ascii="Arial" w:hAnsi="Arial" w:cs="Arial"/>
          <w:b/>
        </w:rPr>
      </w:pPr>
      <w:r w:rsidRPr="00535292">
        <w:rPr>
          <w:rFonts w:ascii="Arial" w:hAnsi="Arial" w:cs="Arial"/>
          <w:b/>
        </w:rPr>
        <w:t xml:space="preserve">PROJETO BÁSICO </w:t>
      </w:r>
    </w:p>
    <w:p w:rsidR="000E1535" w:rsidRPr="00535292" w:rsidRDefault="000E1535" w:rsidP="000E1535">
      <w:pPr>
        <w:pStyle w:val="PargrafodaLista"/>
        <w:spacing w:after="200" w:line="276" w:lineRule="auto"/>
        <w:ind w:left="0"/>
        <w:jc w:val="both"/>
        <w:rPr>
          <w:rFonts w:ascii="Arial" w:hAnsi="Arial" w:cs="Arial"/>
        </w:rPr>
      </w:pPr>
      <w:r w:rsidRPr="00857B44">
        <w:rPr>
          <w:rFonts w:ascii="Arial" w:hAnsi="Arial" w:cs="Arial"/>
        </w:rPr>
        <w:t xml:space="preserve">O presente projeto básico consta de </w:t>
      </w:r>
      <w:r w:rsidRPr="00857B44">
        <w:rPr>
          <w:rFonts w:ascii="Arial" w:hAnsi="Arial" w:cs="Arial"/>
        </w:rPr>
        <w:t xml:space="preserve"> </w:t>
      </w:r>
      <w:r w:rsidR="00836C7D">
        <w:rPr>
          <w:rFonts w:ascii="Arial" w:hAnsi="Arial" w:cs="Arial"/>
        </w:rPr>
        <w:t>instalação de</w:t>
      </w:r>
      <w:r w:rsidRPr="00535292">
        <w:rPr>
          <w:rFonts w:ascii="Arial" w:hAnsi="Arial" w:cs="Arial"/>
        </w:rPr>
        <w:t xml:space="preserve"> 02 hortas orgânicas</w:t>
      </w:r>
      <w:r>
        <w:rPr>
          <w:rFonts w:ascii="Arial" w:hAnsi="Arial" w:cs="Arial"/>
        </w:rPr>
        <w:t>,</w:t>
      </w:r>
      <w:r w:rsidRPr="00535292">
        <w:rPr>
          <w:rFonts w:ascii="Arial" w:hAnsi="Arial" w:cs="Arial"/>
        </w:rPr>
        <w:t xml:space="preserve"> instalação de unidades de observação e demonstração (UOD) com 0</w:t>
      </w:r>
      <w:r>
        <w:rPr>
          <w:rFonts w:ascii="Arial" w:hAnsi="Arial" w:cs="Arial"/>
        </w:rPr>
        <w:t>5</w:t>
      </w:r>
      <w:r w:rsidRPr="00535292">
        <w:rPr>
          <w:rFonts w:ascii="Arial" w:hAnsi="Arial" w:cs="Arial"/>
        </w:rPr>
        <w:t xml:space="preserve"> unidades de agricultura biosalinas e  instalação de  25 unidades de demonstração UOD´S  de manejo de irrigação</w:t>
      </w:r>
      <w:r w:rsidR="00BB590D">
        <w:rPr>
          <w:rFonts w:ascii="Arial" w:hAnsi="Arial" w:cs="Arial"/>
        </w:rPr>
        <w:t>, com fornecimento de material</w:t>
      </w:r>
      <w:r w:rsidRPr="00535292">
        <w:rPr>
          <w:rFonts w:ascii="Arial" w:hAnsi="Arial" w:cs="Arial"/>
        </w:rPr>
        <w:t xml:space="preserve"> via solo com baixo custo nas comunidades localizadas nos municípios, inseridos na área de atuação da 3</w:t>
      </w:r>
      <w:r>
        <w:rPr>
          <w:rFonts w:ascii="Arial" w:hAnsi="Arial" w:cs="Arial"/>
        </w:rPr>
        <w:t>ª superintendência regional da C</w:t>
      </w:r>
      <w:r w:rsidRPr="00535292">
        <w:rPr>
          <w:rFonts w:ascii="Arial" w:hAnsi="Arial" w:cs="Arial"/>
        </w:rPr>
        <w:t>odevasf.</w:t>
      </w:r>
    </w:p>
    <w:p w:rsidR="000E1535" w:rsidRPr="00535292" w:rsidRDefault="000E1535" w:rsidP="000E1535">
      <w:pPr>
        <w:spacing w:line="276" w:lineRule="auto"/>
        <w:jc w:val="both"/>
        <w:rPr>
          <w:rFonts w:ascii="Arial" w:hAnsi="Arial" w:cs="Arial"/>
          <w:b/>
        </w:rPr>
      </w:pPr>
    </w:p>
    <w:p w:rsidR="000E1535" w:rsidRPr="00857B44" w:rsidRDefault="000E1535" w:rsidP="000E1535">
      <w:pPr>
        <w:jc w:val="both"/>
        <w:rPr>
          <w:rFonts w:ascii="Arial" w:hAnsi="Arial" w:cs="Arial"/>
          <w:bCs/>
        </w:rPr>
      </w:pPr>
      <w:r w:rsidRPr="00535292">
        <w:rPr>
          <w:rFonts w:ascii="Arial" w:hAnsi="Arial" w:cs="Arial"/>
        </w:rPr>
        <w:t xml:space="preserve">As Unidades </w:t>
      </w:r>
      <w:r>
        <w:rPr>
          <w:rFonts w:ascii="Arial" w:hAnsi="Arial" w:cs="Arial"/>
        </w:rPr>
        <w:t xml:space="preserve">de Observação de </w:t>
      </w:r>
      <w:r w:rsidRPr="00535292">
        <w:rPr>
          <w:rFonts w:ascii="Arial" w:hAnsi="Arial" w:cs="Arial"/>
        </w:rPr>
        <w:t>Demonstra</w:t>
      </w:r>
      <w:r>
        <w:rPr>
          <w:rFonts w:ascii="Arial" w:hAnsi="Arial" w:cs="Arial"/>
        </w:rPr>
        <w:t>ção</w:t>
      </w:r>
      <w:r w:rsidRPr="00535292">
        <w:rPr>
          <w:rFonts w:ascii="Arial" w:hAnsi="Arial" w:cs="Arial"/>
        </w:rPr>
        <w:t xml:space="preserve"> </w:t>
      </w:r>
      <w:r>
        <w:rPr>
          <w:rFonts w:ascii="Arial" w:hAnsi="Arial" w:cs="Arial"/>
        </w:rPr>
        <w:t>–</w:t>
      </w:r>
      <w:r w:rsidRPr="00535292">
        <w:rPr>
          <w:rFonts w:ascii="Arial" w:hAnsi="Arial" w:cs="Arial"/>
        </w:rPr>
        <w:t xml:space="preserve"> U</w:t>
      </w:r>
      <w:r>
        <w:rPr>
          <w:rFonts w:ascii="Arial" w:hAnsi="Arial" w:cs="Arial"/>
        </w:rPr>
        <w:t>O</w:t>
      </w:r>
      <w:r w:rsidRPr="00535292">
        <w:rPr>
          <w:rFonts w:ascii="Arial" w:hAnsi="Arial" w:cs="Arial"/>
        </w:rPr>
        <w:t>D</w:t>
      </w:r>
      <w:r>
        <w:rPr>
          <w:rFonts w:ascii="Arial" w:hAnsi="Arial" w:cs="Arial"/>
        </w:rPr>
        <w:t>’</w:t>
      </w:r>
      <w:r w:rsidRPr="00535292">
        <w:rPr>
          <w:rFonts w:ascii="Arial" w:hAnsi="Arial" w:cs="Arial"/>
        </w:rPr>
        <w:t xml:space="preserve">s que serão </w:t>
      </w:r>
      <w:r w:rsidRPr="00535292">
        <w:rPr>
          <w:rFonts w:ascii="Arial" w:hAnsi="Arial" w:cs="Arial"/>
          <w:bCs/>
        </w:rPr>
        <w:t>localizadas e instaladas nos municípios com área de atuação da Codevasf 3ª Superintendência Regional,</w:t>
      </w:r>
      <w:r>
        <w:rPr>
          <w:rFonts w:ascii="Arial" w:hAnsi="Arial" w:cs="Arial"/>
          <w:bCs/>
        </w:rPr>
        <w:t xml:space="preserve"> foram</w:t>
      </w:r>
      <w:r w:rsidRPr="00535292">
        <w:rPr>
          <w:rFonts w:ascii="Arial" w:hAnsi="Arial" w:cs="Arial"/>
          <w:bCs/>
        </w:rPr>
        <w:t xml:space="preserve"> predefinida</w:t>
      </w:r>
      <w:r>
        <w:rPr>
          <w:rFonts w:ascii="Arial" w:hAnsi="Arial" w:cs="Arial"/>
          <w:bCs/>
        </w:rPr>
        <w:t>s  considerando sua</w:t>
      </w:r>
      <w:r w:rsidRPr="00535292">
        <w:rPr>
          <w:rFonts w:ascii="Arial" w:hAnsi="Arial" w:cs="Arial"/>
          <w:bCs/>
        </w:rPr>
        <w:t xml:space="preserve"> capacidade técnica</w:t>
      </w:r>
      <w:r>
        <w:rPr>
          <w:rFonts w:ascii="Arial" w:hAnsi="Arial" w:cs="Arial"/>
          <w:bCs/>
        </w:rPr>
        <w:t>,</w:t>
      </w:r>
      <w:r w:rsidRPr="00535292">
        <w:rPr>
          <w:rFonts w:ascii="Arial" w:hAnsi="Arial" w:cs="Arial"/>
          <w:bCs/>
        </w:rPr>
        <w:t xml:space="preserve"> e analisada</w:t>
      </w:r>
      <w:r>
        <w:rPr>
          <w:rFonts w:ascii="Arial" w:hAnsi="Arial" w:cs="Arial"/>
          <w:bCs/>
        </w:rPr>
        <w:t xml:space="preserve"> e </w:t>
      </w:r>
      <w:r w:rsidRPr="00857B44">
        <w:rPr>
          <w:rFonts w:ascii="Arial" w:hAnsi="Arial" w:cs="Arial"/>
          <w:bCs/>
        </w:rPr>
        <w:t>aprovadas por técnicos da 3ª GRI/UAP.</w:t>
      </w:r>
    </w:p>
    <w:p w:rsidR="000E1535" w:rsidRPr="00535292" w:rsidRDefault="000E1535" w:rsidP="000E1535">
      <w:pPr>
        <w:ind w:left="-851"/>
        <w:jc w:val="center"/>
        <w:rPr>
          <w:rFonts w:ascii="Arial" w:hAnsi="Arial" w:cs="Arial"/>
          <w:b/>
        </w:rPr>
      </w:pPr>
    </w:p>
    <w:p w:rsidR="000E1535" w:rsidRPr="00535292" w:rsidRDefault="000E1535" w:rsidP="000E1535">
      <w:pPr>
        <w:ind w:left="480"/>
        <w:jc w:val="center"/>
        <w:rPr>
          <w:rFonts w:ascii="Arial" w:hAnsi="Arial" w:cs="Arial"/>
          <w:b/>
          <w:u w:val="single"/>
        </w:rPr>
      </w:pPr>
      <w:r w:rsidRPr="00535292">
        <w:rPr>
          <w:rFonts w:ascii="Arial" w:hAnsi="Arial" w:cs="Arial"/>
          <w:b/>
          <w:u w:val="single"/>
        </w:rPr>
        <w:t>DESCRIÇÃO</w:t>
      </w:r>
    </w:p>
    <w:p w:rsidR="000E1535" w:rsidRPr="00535292" w:rsidRDefault="000E1535" w:rsidP="000E1535">
      <w:pPr>
        <w:ind w:left="480"/>
        <w:jc w:val="center"/>
        <w:rPr>
          <w:rFonts w:ascii="Arial" w:hAnsi="Arial" w:cs="Arial"/>
          <w:b/>
          <w:u w:val="single"/>
        </w:rPr>
      </w:pPr>
    </w:p>
    <w:p w:rsidR="000E1535" w:rsidRPr="00535292" w:rsidRDefault="000E1535" w:rsidP="000E1535">
      <w:pPr>
        <w:ind w:left="480"/>
        <w:rPr>
          <w:rFonts w:ascii="Arial" w:hAnsi="Arial" w:cs="Arial"/>
          <w:u w:val="single"/>
        </w:rPr>
      </w:pPr>
      <w:r w:rsidRPr="00535292">
        <w:rPr>
          <w:rFonts w:ascii="Arial" w:hAnsi="Arial" w:cs="Arial"/>
          <w:u w:val="single"/>
        </w:rPr>
        <w:t xml:space="preserve">Com relação às hortas Orgânicas </w:t>
      </w:r>
      <w:r>
        <w:rPr>
          <w:rFonts w:ascii="Arial" w:hAnsi="Arial" w:cs="Arial"/>
          <w:u w:val="single"/>
        </w:rPr>
        <w:t>deve-se atender o seguinte escopo</w:t>
      </w:r>
      <w:r w:rsidRPr="00535292">
        <w:rPr>
          <w:rFonts w:ascii="Arial" w:hAnsi="Arial" w:cs="Arial"/>
          <w:u w:val="single"/>
        </w:rPr>
        <w:t>:</w:t>
      </w:r>
    </w:p>
    <w:p w:rsidR="000E1535" w:rsidRPr="00535292" w:rsidRDefault="000E1535" w:rsidP="000E1535">
      <w:pPr>
        <w:ind w:left="480"/>
        <w:rPr>
          <w:rFonts w:ascii="Arial" w:hAnsi="Arial" w:cs="Arial"/>
          <w:u w:val="single"/>
        </w:rPr>
      </w:pPr>
    </w:p>
    <w:p w:rsidR="000E1535" w:rsidRPr="00535292" w:rsidRDefault="000E1535" w:rsidP="000E1535">
      <w:pPr>
        <w:pStyle w:val="PargrafodaLista"/>
        <w:numPr>
          <w:ilvl w:val="0"/>
          <w:numId w:val="22"/>
        </w:numPr>
        <w:spacing w:after="200" w:line="276" w:lineRule="auto"/>
        <w:contextualSpacing/>
        <w:rPr>
          <w:rFonts w:ascii="Arial" w:hAnsi="Arial" w:cs="Arial"/>
          <w:bCs/>
        </w:rPr>
      </w:pPr>
      <w:r>
        <w:rPr>
          <w:rFonts w:ascii="Arial" w:hAnsi="Arial" w:cs="Arial"/>
        </w:rPr>
        <w:t xml:space="preserve">Dois </w:t>
      </w:r>
      <w:r w:rsidRPr="00535292">
        <w:rPr>
          <w:rFonts w:ascii="Arial" w:hAnsi="Arial" w:cs="Arial"/>
        </w:rPr>
        <w:t xml:space="preserve"> 02 sistemas de irrigação com dimensionamento para uma área de 10.000 m</w:t>
      </w:r>
      <w:r w:rsidRPr="00535292">
        <w:rPr>
          <w:rFonts w:ascii="Arial" w:hAnsi="Arial" w:cs="Arial"/>
          <w:vertAlign w:val="superscript"/>
        </w:rPr>
        <w:t xml:space="preserve">2 </w:t>
      </w:r>
    </w:p>
    <w:p w:rsidR="000E1535" w:rsidRPr="00535292" w:rsidRDefault="000E1535" w:rsidP="000E1535">
      <w:pPr>
        <w:pStyle w:val="PargrafodaLista"/>
        <w:spacing w:after="200" w:line="276" w:lineRule="auto"/>
        <w:ind w:left="840"/>
        <w:rPr>
          <w:rFonts w:ascii="Arial" w:hAnsi="Arial" w:cs="Arial"/>
          <w:bCs/>
        </w:rPr>
      </w:pPr>
    </w:p>
    <w:p w:rsidR="000E1535" w:rsidRPr="00535292" w:rsidRDefault="000E1535" w:rsidP="000E1535">
      <w:pPr>
        <w:pStyle w:val="PargrafodaLista"/>
        <w:ind w:left="426"/>
        <w:rPr>
          <w:rFonts w:ascii="Arial" w:hAnsi="Arial" w:cs="Arial"/>
          <w:u w:val="single"/>
        </w:rPr>
      </w:pPr>
      <w:r w:rsidRPr="00535292">
        <w:rPr>
          <w:rFonts w:ascii="Arial" w:hAnsi="Arial" w:cs="Arial"/>
          <w:u w:val="single"/>
        </w:rPr>
        <w:t>Com relação as UOD’s</w:t>
      </w:r>
      <w:r>
        <w:rPr>
          <w:rFonts w:ascii="Arial" w:hAnsi="Arial" w:cs="Arial"/>
          <w:u w:val="single"/>
        </w:rPr>
        <w:t xml:space="preserve"> deve-se atender o seguinte escopo</w:t>
      </w:r>
      <w:r w:rsidRPr="00535292">
        <w:rPr>
          <w:rFonts w:ascii="Arial" w:hAnsi="Arial" w:cs="Arial"/>
          <w:u w:val="single"/>
        </w:rPr>
        <w:t xml:space="preserve">: </w:t>
      </w:r>
    </w:p>
    <w:p w:rsidR="000E1535" w:rsidRPr="00535292" w:rsidRDefault="000E1535" w:rsidP="000E1535">
      <w:pPr>
        <w:pStyle w:val="PargrafodaLista"/>
        <w:ind w:left="426"/>
        <w:rPr>
          <w:rFonts w:ascii="Arial" w:hAnsi="Arial" w:cs="Arial"/>
          <w:u w:val="single"/>
        </w:rPr>
      </w:pPr>
    </w:p>
    <w:p w:rsidR="000E1535" w:rsidRPr="00535292" w:rsidRDefault="000E1535" w:rsidP="000E1535">
      <w:pPr>
        <w:pStyle w:val="PargrafodaLista"/>
        <w:numPr>
          <w:ilvl w:val="0"/>
          <w:numId w:val="22"/>
        </w:numPr>
        <w:spacing w:after="200" w:line="276" w:lineRule="auto"/>
        <w:contextualSpacing/>
        <w:rPr>
          <w:rFonts w:ascii="Arial" w:hAnsi="Arial" w:cs="Arial"/>
        </w:rPr>
      </w:pPr>
      <w:r w:rsidRPr="00535292">
        <w:rPr>
          <w:rFonts w:ascii="Arial" w:hAnsi="Arial" w:cs="Arial"/>
        </w:rPr>
        <w:t xml:space="preserve"> </w:t>
      </w:r>
      <w:r>
        <w:rPr>
          <w:rFonts w:ascii="Arial" w:hAnsi="Arial" w:cs="Arial"/>
        </w:rPr>
        <w:t xml:space="preserve">Cinco </w:t>
      </w:r>
      <w:r w:rsidRPr="00535292">
        <w:rPr>
          <w:rFonts w:ascii="Arial" w:hAnsi="Arial" w:cs="Arial"/>
        </w:rPr>
        <w:t>(05) sistemas de irrigação para implantação em áreas de 2,0 ha, sendo 1,2 de palma e 0,8 de sorgo.</w:t>
      </w:r>
    </w:p>
    <w:p w:rsidR="000E1535" w:rsidRPr="00535292" w:rsidRDefault="000E1535" w:rsidP="000E1535">
      <w:pPr>
        <w:pStyle w:val="PargrafodaLista"/>
        <w:numPr>
          <w:ilvl w:val="0"/>
          <w:numId w:val="22"/>
        </w:numPr>
        <w:spacing w:after="200" w:line="276" w:lineRule="auto"/>
        <w:contextualSpacing/>
        <w:rPr>
          <w:rFonts w:ascii="Arial" w:hAnsi="Arial" w:cs="Arial"/>
        </w:rPr>
      </w:pPr>
      <w:r w:rsidRPr="00535292">
        <w:rPr>
          <w:rFonts w:ascii="Arial" w:hAnsi="Arial" w:cs="Arial"/>
        </w:rPr>
        <w:t xml:space="preserve"> </w:t>
      </w:r>
      <w:r>
        <w:rPr>
          <w:rFonts w:ascii="Arial" w:hAnsi="Arial" w:cs="Arial"/>
        </w:rPr>
        <w:t>Vinte e cinco (</w:t>
      </w:r>
      <w:r w:rsidRPr="00535292">
        <w:rPr>
          <w:rFonts w:ascii="Arial" w:hAnsi="Arial" w:cs="Arial"/>
        </w:rPr>
        <w:t>25</w:t>
      </w:r>
      <w:r>
        <w:rPr>
          <w:rFonts w:ascii="Arial" w:hAnsi="Arial" w:cs="Arial"/>
        </w:rPr>
        <w:t>)</w:t>
      </w:r>
      <w:r w:rsidRPr="00535292">
        <w:rPr>
          <w:rFonts w:ascii="Arial" w:hAnsi="Arial" w:cs="Arial"/>
        </w:rPr>
        <w:t xml:space="preserve"> unidades de demonstração UOD´S  de manejo de irrigação via solo com baixo custo</w:t>
      </w:r>
      <w:r>
        <w:rPr>
          <w:rFonts w:ascii="Arial" w:hAnsi="Arial" w:cs="Arial"/>
        </w:rPr>
        <w:t>.</w:t>
      </w:r>
    </w:p>
    <w:p w:rsidR="000E1535" w:rsidRPr="00535292" w:rsidRDefault="000E1535" w:rsidP="000E1535">
      <w:pPr>
        <w:ind w:left="480"/>
        <w:jc w:val="center"/>
        <w:rPr>
          <w:rFonts w:ascii="Arial" w:hAnsi="Arial" w:cs="Arial"/>
          <w:b/>
          <w:u w:val="single"/>
        </w:rPr>
      </w:pPr>
    </w:p>
    <w:p w:rsidR="000E1535" w:rsidRPr="00535292" w:rsidRDefault="000E1535" w:rsidP="000E1535">
      <w:pPr>
        <w:numPr>
          <w:ilvl w:val="0"/>
          <w:numId w:val="36"/>
        </w:numPr>
        <w:suppressAutoHyphens/>
        <w:ind w:left="567" w:hanging="567"/>
        <w:rPr>
          <w:rFonts w:ascii="Arial" w:hAnsi="Arial" w:cs="Arial"/>
          <w:u w:val="single"/>
        </w:rPr>
      </w:pPr>
      <w:r>
        <w:rPr>
          <w:rFonts w:ascii="Arial" w:hAnsi="Arial" w:cs="Arial"/>
          <w:u w:val="single"/>
        </w:rPr>
        <w:t>Lay – out do Projeto de</w:t>
      </w:r>
      <w:r w:rsidRPr="00535292">
        <w:rPr>
          <w:rFonts w:ascii="Arial" w:hAnsi="Arial" w:cs="Arial"/>
          <w:u w:val="single"/>
        </w:rPr>
        <w:t xml:space="preserve"> 02 Horta</w:t>
      </w:r>
      <w:r>
        <w:rPr>
          <w:rFonts w:ascii="Arial" w:hAnsi="Arial" w:cs="Arial"/>
          <w:u w:val="single"/>
        </w:rPr>
        <w:t>s</w:t>
      </w:r>
      <w:r w:rsidRPr="00535292">
        <w:rPr>
          <w:rFonts w:ascii="Arial" w:hAnsi="Arial" w:cs="Arial"/>
          <w:u w:val="single"/>
        </w:rPr>
        <w:t xml:space="preserve"> com sistemas de irrigação com dimensionamento para uma área de 10.000 m</w:t>
      </w:r>
      <w:r w:rsidRPr="00535292">
        <w:rPr>
          <w:rFonts w:ascii="Arial" w:hAnsi="Arial" w:cs="Arial"/>
          <w:u w:val="single"/>
          <w:vertAlign w:val="superscript"/>
        </w:rPr>
        <w:t>2</w:t>
      </w:r>
    </w:p>
    <w:p w:rsidR="000E1535" w:rsidRDefault="00AD3C45" w:rsidP="000E1535">
      <w:pPr>
        <w:jc w:val="center"/>
        <w:rPr>
          <w:rFonts w:ascii="Arial" w:hAnsi="Arial" w:cs="Arial"/>
        </w:rPr>
      </w:pPr>
      <w:r>
        <w:rPr>
          <w:rFonts w:ascii="Arial" w:hAnsi="Arial" w:cs="Arial"/>
          <w:noProof/>
        </w:rPr>
        <w:lastRenderedPageBreak/>
        <w:drawing>
          <wp:inline distT="0" distB="0" distL="0" distR="0">
            <wp:extent cx="2333625" cy="2733675"/>
            <wp:effectExtent l="19050" t="0" r="9525" b="0"/>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2333625" cy="2733675"/>
                    </a:xfrm>
                    <a:prstGeom prst="rect">
                      <a:avLst/>
                    </a:prstGeom>
                    <a:noFill/>
                    <a:ln w="9525">
                      <a:noFill/>
                      <a:miter lim="800000"/>
                      <a:headEnd/>
                      <a:tailEnd/>
                    </a:ln>
                  </pic:spPr>
                </pic:pic>
              </a:graphicData>
            </a:graphic>
          </wp:inline>
        </w:drawing>
      </w:r>
    </w:p>
    <w:p w:rsidR="000E1535" w:rsidRPr="00535292" w:rsidRDefault="000E1535" w:rsidP="000E1535">
      <w:pPr>
        <w:pStyle w:val="PargrafodaLista"/>
        <w:jc w:val="center"/>
        <w:rPr>
          <w:rFonts w:ascii="Arial" w:hAnsi="Arial" w:cs="Arial"/>
          <w:b/>
        </w:rPr>
      </w:pPr>
      <w:r w:rsidRPr="00535292">
        <w:rPr>
          <w:rFonts w:ascii="Arial" w:hAnsi="Arial" w:cs="Arial"/>
          <w:b/>
        </w:rPr>
        <w:t>FIGURA ESQUEMATICA</w:t>
      </w:r>
    </w:p>
    <w:p w:rsidR="000E1535" w:rsidRDefault="000E1535" w:rsidP="000E1535">
      <w:pPr>
        <w:jc w:val="center"/>
        <w:rPr>
          <w:rFonts w:ascii="Arial" w:hAnsi="Arial" w:cs="Arial"/>
        </w:rPr>
      </w:pPr>
    </w:p>
    <w:p w:rsidR="000E1535" w:rsidRDefault="00AD3C45" w:rsidP="000E1535">
      <w:pPr>
        <w:jc w:val="center"/>
        <w:rPr>
          <w:rFonts w:ascii="Arial" w:hAnsi="Arial" w:cs="Arial"/>
          <w:u w:val="single"/>
          <w:vertAlign w:val="superscript"/>
        </w:rPr>
      </w:pPr>
      <w:r>
        <w:rPr>
          <w:rFonts w:ascii="Arial" w:hAnsi="Arial" w:cs="Arial"/>
          <w:noProof/>
        </w:rPr>
        <w:drawing>
          <wp:inline distT="0" distB="0" distL="0" distR="0">
            <wp:extent cx="4581525" cy="3152775"/>
            <wp:effectExtent l="19050" t="0" r="9525" b="0"/>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srcRect/>
                    <a:stretch>
                      <a:fillRect/>
                    </a:stretch>
                  </pic:blipFill>
                  <pic:spPr bwMode="auto">
                    <a:xfrm>
                      <a:off x="0" y="0"/>
                      <a:ext cx="4581525" cy="3152775"/>
                    </a:xfrm>
                    <a:prstGeom prst="rect">
                      <a:avLst/>
                    </a:prstGeom>
                    <a:noFill/>
                    <a:ln w="9525">
                      <a:noFill/>
                      <a:miter lim="800000"/>
                      <a:headEnd/>
                      <a:tailEnd/>
                    </a:ln>
                  </pic:spPr>
                </pic:pic>
              </a:graphicData>
            </a:graphic>
          </wp:inline>
        </w:drawing>
      </w:r>
    </w:p>
    <w:p w:rsidR="000E1535" w:rsidRPr="00535292" w:rsidRDefault="000E1535" w:rsidP="000E1535">
      <w:pPr>
        <w:pStyle w:val="PargrafodaLista"/>
        <w:jc w:val="center"/>
        <w:rPr>
          <w:rFonts w:ascii="Arial" w:hAnsi="Arial" w:cs="Arial"/>
          <w:b/>
        </w:rPr>
      </w:pPr>
      <w:r w:rsidRPr="00535292">
        <w:rPr>
          <w:rFonts w:ascii="Arial" w:hAnsi="Arial" w:cs="Arial"/>
          <w:b/>
        </w:rPr>
        <w:t>FIGURA ESQUEMATICA</w:t>
      </w:r>
    </w:p>
    <w:p w:rsidR="000E1535" w:rsidRPr="00535292" w:rsidRDefault="000E1535" w:rsidP="000E1535">
      <w:pPr>
        <w:rPr>
          <w:rFonts w:ascii="Arial" w:hAnsi="Arial" w:cs="Arial"/>
          <w:u w:val="single"/>
          <w:vertAlign w:val="superscript"/>
        </w:rPr>
      </w:pPr>
    </w:p>
    <w:p w:rsidR="000E1535" w:rsidRPr="00535292" w:rsidRDefault="000E1535" w:rsidP="000E1535">
      <w:pPr>
        <w:spacing w:after="120" w:line="360" w:lineRule="auto"/>
        <w:jc w:val="center"/>
        <w:rPr>
          <w:rFonts w:ascii="Arial" w:hAnsi="Arial" w:cs="Arial"/>
          <w:b/>
        </w:rPr>
      </w:pPr>
      <w:r w:rsidRPr="00535292">
        <w:rPr>
          <w:rFonts w:ascii="Arial" w:hAnsi="Arial" w:cs="Arial"/>
          <w:b/>
        </w:rPr>
        <w:t>EQUIPAMENTOS E MATERIAIS UTILIZADOS PARA CADA HORTA</w:t>
      </w:r>
    </w:p>
    <w:p w:rsidR="000E1535" w:rsidRPr="00535292" w:rsidRDefault="000E1535" w:rsidP="000E1535">
      <w:pPr>
        <w:pStyle w:val="PargrafodaLista1"/>
        <w:numPr>
          <w:ilvl w:val="0"/>
          <w:numId w:val="18"/>
        </w:numPr>
        <w:spacing w:after="0" w:line="360" w:lineRule="auto"/>
        <w:rPr>
          <w:rFonts w:ascii="Arial" w:hAnsi="Arial" w:cs="Arial"/>
          <w:sz w:val="24"/>
          <w:lang w:val="pt-BR"/>
        </w:rPr>
      </w:pPr>
      <w:r w:rsidRPr="00535292">
        <w:rPr>
          <w:rFonts w:ascii="Arial" w:hAnsi="Arial" w:cs="Arial"/>
          <w:sz w:val="24"/>
        </w:rPr>
        <w:t>01</w:t>
      </w:r>
      <w:r w:rsidRPr="00535292">
        <w:rPr>
          <w:rFonts w:ascii="Arial" w:hAnsi="Arial" w:cs="Arial"/>
          <w:sz w:val="24"/>
          <w:lang w:val="pt-BR"/>
        </w:rPr>
        <w:t>caixas d’água de 1.000 L;</w:t>
      </w:r>
    </w:p>
    <w:p w:rsidR="000E1535" w:rsidRPr="00535292" w:rsidRDefault="000E1535" w:rsidP="000E1535">
      <w:pPr>
        <w:pStyle w:val="PargrafodaLista1"/>
        <w:numPr>
          <w:ilvl w:val="0"/>
          <w:numId w:val="18"/>
        </w:numPr>
        <w:spacing w:after="0" w:line="360" w:lineRule="auto"/>
        <w:rPr>
          <w:rFonts w:ascii="Arial" w:hAnsi="Arial" w:cs="Arial"/>
          <w:sz w:val="24"/>
          <w:lang w:val="pt-BR"/>
        </w:rPr>
      </w:pPr>
      <w:r w:rsidRPr="00535292">
        <w:rPr>
          <w:rFonts w:ascii="Arial" w:hAnsi="Arial" w:cs="Arial"/>
          <w:sz w:val="24"/>
          <w:lang w:val="pt-BR"/>
        </w:rPr>
        <w:t>35 tubos de PVC soldável DN 35 mm PN 40 mca;</w:t>
      </w:r>
    </w:p>
    <w:p w:rsidR="000E1535" w:rsidRPr="00535292" w:rsidRDefault="000E1535" w:rsidP="000E1535">
      <w:pPr>
        <w:pStyle w:val="PargrafodaLista1"/>
        <w:numPr>
          <w:ilvl w:val="0"/>
          <w:numId w:val="18"/>
        </w:numPr>
        <w:spacing w:after="0" w:line="360" w:lineRule="auto"/>
        <w:rPr>
          <w:rFonts w:ascii="Arial" w:hAnsi="Arial" w:cs="Arial"/>
          <w:sz w:val="24"/>
          <w:lang w:val="pt-BR"/>
        </w:rPr>
      </w:pPr>
      <w:r w:rsidRPr="00535292">
        <w:rPr>
          <w:rFonts w:ascii="Arial" w:hAnsi="Arial" w:cs="Arial"/>
          <w:sz w:val="24"/>
          <w:lang w:val="pt-BR"/>
        </w:rPr>
        <w:t>10 flanges em PVC soldável de 25 mm;</w:t>
      </w:r>
    </w:p>
    <w:p w:rsidR="000E1535" w:rsidRPr="00535292" w:rsidRDefault="000E1535" w:rsidP="000E1535">
      <w:pPr>
        <w:pStyle w:val="PargrafodaLista1"/>
        <w:numPr>
          <w:ilvl w:val="0"/>
          <w:numId w:val="18"/>
        </w:numPr>
        <w:spacing w:after="0" w:line="360" w:lineRule="auto"/>
        <w:rPr>
          <w:rFonts w:ascii="Arial" w:hAnsi="Arial" w:cs="Arial"/>
          <w:sz w:val="24"/>
          <w:lang w:val="pt-BR"/>
        </w:rPr>
      </w:pPr>
      <w:r w:rsidRPr="00535292">
        <w:rPr>
          <w:rFonts w:ascii="Arial" w:hAnsi="Arial" w:cs="Arial"/>
          <w:sz w:val="24"/>
          <w:lang w:val="pt-BR"/>
        </w:rPr>
        <w:t>10 Torneira boia para caixa d´água de ¾”;</w:t>
      </w:r>
    </w:p>
    <w:p w:rsidR="000E1535" w:rsidRPr="00535292" w:rsidRDefault="000E1535" w:rsidP="000E1535">
      <w:pPr>
        <w:pStyle w:val="PargrafodaLista1"/>
        <w:numPr>
          <w:ilvl w:val="0"/>
          <w:numId w:val="18"/>
        </w:numPr>
        <w:spacing w:after="0" w:line="360" w:lineRule="auto"/>
        <w:rPr>
          <w:rFonts w:ascii="Arial" w:hAnsi="Arial" w:cs="Arial"/>
          <w:sz w:val="24"/>
          <w:lang w:val="pt-BR"/>
        </w:rPr>
      </w:pPr>
      <w:r w:rsidRPr="00535292">
        <w:rPr>
          <w:rFonts w:ascii="Arial" w:hAnsi="Arial" w:cs="Arial"/>
          <w:sz w:val="24"/>
          <w:lang w:val="pt-BR"/>
        </w:rPr>
        <w:t>10 Registros de esfera em PVC soldável DN 25 mm;</w:t>
      </w:r>
    </w:p>
    <w:p w:rsidR="000E1535" w:rsidRPr="00535292" w:rsidRDefault="000E1535" w:rsidP="000E1535">
      <w:pPr>
        <w:pStyle w:val="PargrafodaLista1"/>
        <w:numPr>
          <w:ilvl w:val="0"/>
          <w:numId w:val="18"/>
        </w:numPr>
        <w:spacing w:after="0" w:line="360" w:lineRule="auto"/>
        <w:rPr>
          <w:rFonts w:ascii="Arial" w:hAnsi="Arial" w:cs="Arial"/>
          <w:sz w:val="24"/>
          <w:lang w:val="pt-BR"/>
        </w:rPr>
      </w:pPr>
      <w:r w:rsidRPr="00535292">
        <w:rPr>
          <w:rFonts w:ascii="Arial" w:hAnsi="Arial" w:cs="Arial"/>
          <w:sz w:val="24"/>
          <w:lang w:val="pt-BR"/>
        </w:rPr>
        <w:t>7 Registros de esfera em PVC soldável DN 35 mm;</w:t>
      </w:r>
    </w:p>
    <w:p w:rsidR="000E1535" w:rsidRPr="00535292" w:rsidRDefault="000E1535" w:rsidP="000E1535">
      <w:pPr>
        <w:pStyle w:val="PargrafodaLista1"/>
        <w:numPr>
          <w:ilvl w:val="0"/>
          <w:numId w:val="18"/>
        </w:numPr>
        <w:spacing w:after="0" w:line="360" w:lineRule="auto"/>
        <w:rPr>
          <w:rFonts w:ascii="Arial" w:hAnsi="Arial" w:cs="Arial"/>
          <w:sz w:val="24"/>
          <w:lang w:val="pt-BR"/>
        </w:rPr>
      </w:pPr>
      <w:r w:rsidRPr="00535292">
        <w:rPr>
          <w:rFonts w:ascii="Arial" w:hAnsi="Arial" w:cs="Arial"/>
          <w:sz w:val="24"/>
          <w:lang w:val="pt-BR"/>
        </w:rPr>
        <w:lastRenderedPageBreak/>
        <w:t>10 Tê’s em PVC soldável com redução de 35 x 25 mm;</w:t>
      </w:r>
    </w:p>
    <w:p w:rsidR="000E1535" w:rsidRPr="00535292" w:rsidRDefault="000E1535" w:rsidP="000E1535">
      <w:pPr>
        <w:pStyle w:val="PargrafodaLista1"/>
        <w:numPr>
          <w:ilvl w:val="0"/>
          <w:numId w:val="18"/>
        </w:numPr>
        <w:spacing w:after="0" w:line="360" w:lineRule="auto"/>
        <w:rPr>
          <w:rFonts w:ascii="Arial" w:hAnsi="Arial" w:cs="Arial"/>
          <w:sz w:val="24"/>
          <w:lang w:val="pt-BR"/>
        </w:rPr>
      </w:pPr>
      <w:r w:rsidRPr="00535292">
        <w:rPr>
          <w:rFonts w:ascii="Arial" w:hAnsi="Arial" w:cs="Arial"/>
          <w:sz w:val="24"/>
          <w:lang w:val="pt-BR"/>
        </w:rPr>
        <w:t>4 Tê’s em PVC soldável com redução de 35 mm;</w:t>
      </w:r>
    </w:p>
    <w:p w:rsidR="000E1535" w:rsidRPr="00535292" w:rsidRDefault="000E1535" w:rsidP="000E1535">
      <w:pPr>
        <w:pStyle w:val="PargrafodaLista1"/>
        <w:numPr>
          <w:ilvl w:val="0"/>
          <w:numId w:val="18"/>
        </w:numPr>
        <w:spacing w:after="0" w:line="360" w:lineRule="auto"/>
        <w:rPr>
          <w:rFonts w:ascii="Arial" w:hAnsi="Arial" w:cs="Arial"/>
          <w:sz w:val="24"/>
          <w:lang w:val="pt-BR"/>
        </w:rPr>
      </w:pPr>
      <w:r w:rsidRPr="00535292">
        <w:rPr>
          <w:rFonts w:ascii="Arial" w:hAnsi="Arial" w:cs="Arial"/>
          <w:sz w:val="24"/>
          <w:lang w:val="pt-BR"/>
        </w:rPr>
        <w:t>20 Joelhos em PVC soldável de 25 mm;</w:t>
      </w:r>
    </w:p>
    <w:p w:rsidR="000E1535" w:rsidRPr="00535292" w:rsidRDefault="000E1535" w:rsidP="000E1535">
      <w:pPr>
        <w:pStyle w:val="PargrafodaLista1"/>
        <w:numPr>
          <w:ilvl w:val="0"/>
          <w:numId w:val="18"/>
        </w:numPr>
        <w:spacing w:after="0" w:line="360" w:lineRule="auto"/>
        <w:rPr>
          <w:rFonts w:ascii="Arial" w:hAnsi="Arial" w:cs="Arial"/>
          <w:sz w:val="24"/>
          <w:lang w:val="pt-BR"/>
        </w:rPr>
      </w:pPr>
      <w:r w:rsidRPr="00535292">
        <w:rPr>
          <w:rFonts w:ascii="Arial" w:hAnsi="Arial" w:cs="Arial"/>
          <w:sz w:val="24"/>
          <w:lang w:val="pt-BR"/>
        </w:rPr>
        <w:t>1 Frascos de 850 g de solução limpadora para tubos de PVC;</w:t>
      </w:r>
    </w:p>
    <w:p w:rsidR="000E1535" w:rsidRPr="00535292" w:rsidRDefault="000E1535" w:rsidP="000E1535">
      <w:pPr>
        <w:pStyle w:val="PargrafodaLista1"/>
        <w:numPr>
          <w:ilvl w:val="0"/>
          <w:numId w:val="18"/>
        </w:numPr>
        <w:spacing w:after="0" w:line="360" w:lineRule="auto"/>
        <w:rPr>
          <w:rFonts w:ascii="Arial" w:hAnsi="Arial" w:cs="Arial"/>
          <w:sz w:val="24"/>
          <w:lang w:val="pt-BR"/>
        </w:rPr>
      </w:pPr>
      <w:r w:rsidRPr="00535292">
        <w:rPr>
          <w:rFonts w:ascii="Arial" w:hAnsi="Arial" w:cs="Arial"/>
          <w:sz w:val="24"/>
          <w:lang w:val="pt-BR"/>
        </w:rPr>
        <w:t>1 Frascos de 850 g de adesivo plástico para tubos de PVC;</w:t>
      </w:r>
    </w:p>
    <w:p w:rsidR="000E1535" w:rsidRPr="00535292" w:rsidRDefault="000E1535" w:rsidP="000E1535">
      <w:pPr>
        <w:pStyle w:val="PargrafodaLista1"/>
        <w:numPr>
          <w:ilvl w:val="0"/>
          <w:numId w:val="18"/>
        </w:numPr>
        <w:spacing w:after="0" w:line="360" w:lineRule="auto"/>
        <w:rPr>
          <w:rFonts w:ascii="Arial" w:hAnsi="Arial" w:cs="Arial"/>
          <w:sz w:val="24"/>
          <w:lang w:val="pt-BR"/>
        </w:rPr>
      </w:pPr>
      <w:r w:rsidRPr="00535292">
        <w:rPr>
          <w:rFonts w:ascii="Arial" w:hAnsi="Arial" w:cs="Arial"/>
          <w:sz w:val="24"/>
          <w:lang w:val="pt-BR"/>
        </w:rPr>
        <w:t>5 Lixas (22,5 x 27,5 mm) Nº100 ou 80, para PVC;</w:t>
      </w:r>
    </w:p>
    <w:p w:rsidR="000E1535" w:rsidRPr="00535292" w:rsidRDefault="000E1535" w:rsidP="000E1535">
      <w:pPr>
        <w:pStyle w:val="PargrafodaLista1"/>
        <w:numPr>
          <w:ilvl w:val="0"/>
          <w:numId w:val="18"/>
        </w:numPr>
        <w:spacing w:after="0" w:line="360" w:lineRule="auto"/>
        <w:rPr>
          <w:rFonts w:ascii="Arial" w:hAnsi="Arial" w:cs="Arial"/>
          <w:sz w:val="24"/>
          <w:lang w:val="pt-BR"/>
        </w:rPr>
      </w:pPr>
      <w:r w:rsidRPr="00535292">
        <w:rPr>
          <w:rFonts w:ascii="Arial" w:hAnsi="Arial" w:cs="Arial"/>
          <w:sz w:val="24"/>
          <w:lang w:val="pt-BR"/>
        </w:rPr>
        <w:t>2 Fitas veda rosca (18 mm x 25 m);</w:t>
      </w:r>
    </w:p>
    <w:p w:rsidR="000E1535" w:rsidRPr="00535292" w:rsidRDefault="000E1535" w:rsidP="000E1535">
      <w:pPr>
        <w:pStyle w:val="PargrafodaLista1"/>
        <w:numPr>
          <w:ilvl w:val="0"/>
          <w:numId w:val="18"/>
        </w:numPr>
        <w:spacing w:after="0" w:line="360" w:lineRule="auto"/>
        <w:rPr>
          <w:rFonts w:ascii="Arial" w:hAnsi="Arial" w:cs="Arial"/>
          <w:sz w:val="24"/>
          <w:lang w:val="pt-BR"/>
        </w:rPr>
      </w:pPr>
      <w:r w:rsidRPr="00535292">
        <w:rPr>
          <w:rFonts w:ascii="Arial" w:hAnsi="Arial" w:cs="Arial"/>
          <w:sz w:val="24"/>
          <w:lang w:val="pt-BR"/>
        </w:rPr>
        <w:t>20 regadores de 10 litros;</w:t>
      </w:r>
    </w:p>
    <w:p w:rsidR="000E1535" w:rsidRPr="00535292" w:rsidRDefault="000E1535" w:rsidP="000E1535">
      <w:pPr>
        <w:pStyle w:val="PargrafodaLista1"/>
        <w:numPr>
          <w:ilvl w:val="0"/>
          <w:numId w:val="18"/>
        </w:numPr>
        <w:spacing w:after="0" w:line="360" w:lineRule="auto"/>
        <w:rPr>
          <w:rFonts w:ascii="Arial" w:hAnsi="Arial" w:cs="Arial"/>
          <w:b/>
          <w:sz w:val="24"/>
          <w:lang w:val="pt-BR"/>
        </w:rPr>
      </w:pPr>
      <w:r w:rsidRPr="00535292">
        <w:rPr>
          <w:rFonts w:ascii="Arial" w:hAnsi="Arial" w:cs="Arial"/>
          <w:sz w:val="24"/>
          <w:lang w:val="pt-BR"/>
        </w:rPr>
        <w:t>4 curvas de 90º de 35 mm;</w:t>
      </w:r>
    </w:p>
    <w:p w:rsidR="000E1535" w:rsidRPr="00535292" w:rsidRDefault="000E1535" w:rsidP="000E1535">
      <w:pPr>
        <w:pStyle w:val="PargrafodaLista1"/>
        <w:numPr>
          <w:ilvl w:val="0"/>
          <w:numId w:val="18"/>
        </w:numPr>
        <w:spacing w:after="0" w:line="360" w:lineRule="auto"/>
        <w:rPr>
          <w:rFonts w:ascii="Arial" w:hAnsi="Arial" w:cs="Arial"/>
          <w:sz w:val="24"/>
          <w:lang w:val="pt-BR"/>
        </w:rPr>
      </w:pPr>
      <w:r w:rsidRPr="00535292">
        <w:rPr>
          <w:rFonts w:ascii="Arial" w:hAnsi="Arial" w:cs="Arial"/>
          <w:sz w:val="24"/>
          <w:lang w:val="pt-BR"/>
        </w:rPr>
        <w:t>4 joelhos de 90º de 35 mm;</w:t>
      </w:r>
    </w:p>
    <w:p w:rsidR="000E1535" w:rsidRPr="00535292" w:rsidRDefault="000E1535" w:rsidP="000E1535">
      <w:pPr>
        <w:pStyle w:val="PargrafodaLista1"/>
        <w:spacing w:after="0" w:line="360" w:lineRule="auto"/>
        <w:ind w:left="0"/>
        <w:rPr>
          <w:rFonts w:ascii="Arial" w:hAnsi="Arial" w:cs="Arial"/>
          <w:b/>
          <w:sz w:val="24"/>
          <w:lang w:val="pt-BR"/>
        </w:rPr>
      </w:pPr>
      <w:r w:rsidRPr="00535292">
        <w:rPr>
          <w:rFonts w:ascii="Arial" w:hAnsi="Arial" w:cs="Arial"/>
          <w:b/>
          <w:sz w:val="24"/>
          <w:lang w:val="pt-BR"/>
        </w:rPr>
        <w:t>Quantidade de material para construção de cerca;</w:t>
      </w:r>
    </w:p>
    <w:p w:rsidR="000E1535" w:rsidRPr="00535292" w:rsidRDefault="000E1535" w:rsidP="000E1535">
      <w:pPr>
        <w:pStyle w:val="PargrafodaLista1"/>
        <w:numPr>
          <w:ilvl w:val="0"/>
          <w:numId w:val="18"/>
        </w:numPr>
        <w:spacing w:after="0" w:line="360" w:lineRule="auto"/>
        <w:rPr>
          <w:rFonts w:ascii="Arial" w:hAnsi="Arial" w:cs="Arial"/>
          <w:sz w:val="24"/>
          <w:lang w:val="pt-BR"/>
        </w:rPr>
      </w:pPr>
      <w:r w:rsidRPr="00535292">
        <w:rPr>
          <w:rFonts w:ascii="Arial" w:hAnsi="Arial" w:cs="Arial"/>
          <w:sz w:val="24"/>
          <w:lang w:val="pt-BR"/>
        </w:rPr>
        <w:t>12 rolos de tela campreste de 50x1,5m</w:t>
      </w:r>
    </w:p>
    <w:p w:rsidR="000E1535" w:rsidRPr="00535292" w:rsidRDefault="000E1535" w:rsidP="000E1535">
      <w:pPr>
        <w:pStyle w:val="PargrafodaLista1"/>
        <w:numPr>
          <w:ilvl w:val="0"/>
          <w:numId w:val="18"/>
        </w:numPr>
        <w:spacing w:after="0" w:line="360" w:lineRule="auto"/>
        <w:rPr>
          <w:rFonts w:ascii="Arial" w:hAnsi="Arial" w:cs="Arial"/>
          <w:sz w:val="24"/>
          <w:lang w:val="pt-BR"/>
        </w:rPr>
      </w:pPr>
      <w:r w:rsidRPr="00535292">
        <w:rPr>
          <w:rFonts w:ascii="Arial" w:hAnsi="Arial" w:cs="Arial"/>
          <w:sz w:val="24"/>
        </w:rPr>
        <w:t>286 estacas de 1,80 m</w:t>
      </w:r>
    </w:p>
    <w:p w:rsidR="000E1535" w:rsidRPr="00535292" w:rsidRDefault="000E1535" w:rsidP="000E1535">
      <w:pPr>
        <w:pStyle w:val="PargrafodaLista1"/>
        <w:numPr>
          <w:ilvl w:val="0"/>
          <w:numId w:val="18"/>
        </w:numPr>
        <w:spacing w:after="0" w:line="360" w:lineRule="auto"/>
        <w:rPr>
          <w:rFonts w:ascii="Arial" w:hAnsi="Arial" w:cs="Arial"/>
          <w:sz w:val="24"/>
          <w:lang w:val="pt-BR"/>
        </w:rPr>
      </w:pPr>
      <w:r w:rsidRPr="00535292">
        <w:rPr>
          <w:rFonts w:ascii="Arial" w:hAnsi="Arial" w:cs="Arial"/>
          <w:sz w:val="24"/>
        </w:rPr>
        <w:t>8 mourões de 2,50 m</w:t>
      </w:r>
    </w:p>
    <w:p w:rsidR="000E1535" w:rsidRPr="00535292" w:rsidRDefault="000E1535" w:rsidP="000E1535">
      <w:pPr>
        <w:pStyle w:val="PargrafodaLista1"/>
        <w:numPr>
          <w:ilvl w:val="0"/>
          <w:numId w:val="19"/>
        </w:numPr>
        <w:spacing w:after="120" w:line="360" w:lineRule="auto"/>
        <w:jc w:val="left"/>
        <w:rPr>
          <w:rFonts w:ascii="Arial" w:hAnsi="Arial" w:cs="Arial"/>
          <w:b/>
          <w:sz w:val="24"/>
          <w:lang w:val="pt-BR"/>
        </w:rPr>
      </w:pPr>
      <w:r w:rsidRPr="00535292">
        <w:rPr>
          <w:rFonts w:ascii="Arial" w:hAnsi="Arial" w:cs="Arial"/>
          <w:sz w:val="24"/>
          <w:lang w:val="pt-BR"/>
        </w:rPr>
        <w:t xml:space="preserve">2 rolos de arame de culturas aéreas </w:t>
      </w:r>
    </w:p>
    <w:p w:rsidR="000E1535" w:rsidRPr="00535292" w:rsidRDefault="000E1535" w:rsidP="000E1535">
      <w:pPr>
        <w:pStyle w:val="PargrafodaLista"/>
        <w:numPr>
          <w:ilvl w:val="0"/>
          <w:numId w:val="36"/>
        </w:numPr>
        <w:spacing w:after="200" w:line="276" w:lineRule="auto"/>
        <w:contextualSpacing/>
        <w:rPr>
          <w:rFonts w:ascii="Arial" w:hAnsi="Arial" w:cs="Arial"/>
          <w:u w:val="single"/>
        </w:rPr>
      </w:pPr>
      <w:r>
        <w:rPr>
          <w:rFonts w:ascii="Arial" w:hAnsi="Arial" w:cs="Arial"/>
          <w:u w:val="single"/>
        </w:rPr>
        <w:t xml:space="preserve">Lay-out do Projeto de </w:t>
      </w:r>
      <w:r w:rsidRPr="00535292">
        <w:rPr>
          <w:rFonts w:ascii="Arial" w:hAnsi="Arial" w:cs="Arial"/>
          <w:u w:val="single"/>
        </w:rPr>
        <w:t xml:space="preserve">05 Unidades de Observação e Demonstração - UOD </w:t>
      </w:r>
      <w:r>
        <w:rPr>
          <w:rFonts w:ascii="Arial" w:hAnsi="Arial" w:cs="Arial"/>
          <w:u w:val="single"/>
        </w:rPr>
        <w:t>compostas</w:t>
      </w:r>
      <w:r w:rsidRPr="00535292">
        <w:rPr>
          <w:rFonts w:ascii="Arial" w:hAnsi="Arial" w:cs="Arial"/>
          <w:u w:val="single"/>
        </w:rPr>
        <w:t xml:space="preserve"> de 2,0 ha, sendo 1,2 de palma e 0,8 de sorgo.</w:t>
      </w:r>
    </w:p>
    <w:p w:rsidR="000E1535" w:rsidRPr="00535292" w:rsidRDefault="000E1535" w:rsidP="000E1535">
      <w:pPr>
        <w:ind w:left="480"/>
        <w:rPr>
          <w:rFonts w:ascii="Arial" w:hAnsi="Arial" w:cs="Arial"/>
        </w:rPr>
      </w:pPr>
    </w:p>
    <w:p w:rsidR="000E1535" w:rsidRPr="00535292" w:rsidRDefault="000E1535" w:rsidP="000E1535">
      <w:pPr>
        <w:spacing w:line="276" w:lineRule="auto"/>
        <w:jc w:val="both"/>
        <w:rPr>
          <w:rFonts w:ascii="Arial" w:hAnsi="Arial" w:cs="Arial"/>
          <w:color w:val="000000"/>
        </w:rPr>
      </w:pPr>
      <w:r w:rsidRPr="00535292">
        <w:rPr>
          <w:rFonts w:ascii="Arial" w:hAnsi="Arial" w:cs="Arial"/>
        </w:rPr>
        <w:t xml:space="preserve">Para atendimento </w:t>
      </w:r>
      <w:r>
        <w:rPr>
          <w:rFonts w:ascii="Arial" w:hAnsi="Arial" w:cs="Arial"/>
        </w:rPr>
        <w:t>a</w:t>
      </w:r>
      <w:r w:rsidRPr="00535292">
        <w:rPr>
          <w:rFonts w:ascii="Arial" w:hAnsi="Arial" w:cs="Arial"/>
        </w:rPr>
        <w:t xml:space="preserve"> empresa contratada deverá realizar os serviços de consultoria técnica especializada</w:t>
      </w:r>
      <w:r w:rsidRPr="00535292">
        <w:rPr>
          <w:rFonts w:ascii="Arial" w:hAnsi="Arial" w:cs="Arial"/>
          <w:b/>
        </w:rPr>
        <w:t xml:space="preserve"> </w:t>
      </w:r>
      <w:r w:rsidRPr="00535292">
        <w:rPr>
          <w:rFonts w:ascii="Arial" w:hAnsi="Arial" w:cs="Arial"/>
        </w:rPr>
        <w:t>e fornecimento de materiais para implantação das UOD´S localizadas nos municípios inseridos na área de atuação da 3ª Superintendência Regional da CODEVASF.</w:t>
      </w:r>
      <w:r w:rsidRPr="00535292">
        <w:rPr>
          <w:rFonts w:ascii="Arial" w:hAnsi="Arial" w:cs="Arial"/>
          <w:color w:val="000000"/>
        </w:rPr>
        <w:t xml:space="preserve"> Os valores dos</w:t>
      </w:r>
      <w:r>
        <w:rPr>
          <w:rFonts w:ascii="Arial" w:hAnsi="Arial" w:cs="Arial"/>
          <w:color w:val="000000"/>
        </w:rPr>
        <w:t xml:space="preserve"> insumos e sementes foram orçados e </w:t>
      </w:r>
      <w:r w:rsidRPr="00857B44">
        <w:rPr>
          <w:rFonts w:ascii="Arial" w:hAnsi="Arial" w:cs="Arial"/>
        </w:rPr>
        <w:t>calculados para as referidas unidade, bem como a consultoria necessária para</w:t>
      </w:r>
      <w:r w:rsidRPr="00535292">
        <w:rPr>
          <w:rFonts w:ascii="Arial" w:hAnsi="Arial" w:cs="Arial"/>
          <w:color w:val="000000"/>
        </w:rPr>
        <w:t xml:space="preserve"> acompanhamento para o plantio e tratos culturais. </w:t>
      </w:r>
    </w:p>
    <w:p w:rsidR="000E1535" w:rsidRPr="00535292" w:rsidRDefault="000E1535" w:rsidP="000E1535">
      <w:pPr>
        <w:spacing w:line="276" w:lineRule="auto"/>
        <w:jc w:val="both"/>
        <w:rPr>
          <w:rFonts w:ascii="Arial" w:hAnsi="Arial" w:cs="Arial"/>
          <w:color w:val="000000"/>
        </w:rPr>
      </w:pPr>
    </w:p>
    <w:p w:rsidR="000E1535" w:rsidRDefault="000E1535" w:rsidP="000E1535">
      <w:pPr>
        <w:spacing w:line="276" w:lineRule="auto"/>
        <w:jc w:val="both"/>
        <w:rPr>
          <w:rFonts w:ascii="Arial" w:hAnsi="Arial" w:cs="Arial"/>
          <w:color w:val="000000"/>
        </w:rPr>
      </w:pPr>
      <w:r w:rsidRPr="00857B44">
        <w:rPr>
          <w:rFonts w:ascii="Arial" w:hAnsi="Arial" w:cs="Arial"/>
        </w:rPr>
        <w:t>Os equipamentos para composição da  unidade serão compostos pelos seguintes</w:t>
      </w:r>
      <w:r w:rsidRPr="00535292">
        <w:rPr>
          <w:rFonts w:ascii="Arial" w:hAnsi="Arial" w:cs="Arial"/>
          <w:color w:val="000000"/>
        </w:rPr>
        <w:t xml:space="preserve"> materiais.</w:t>
      </w:r>
    </w:p>
    <w:p w:rsidR="000E1535" w:rsidRPr="00535292" w:rsidRDefault="000E1535" w:rsidP="000E1535">
      <w:pPr>
        <w:pStyle w:val="PargrafodaLista"/>
        <w:jc w:val="center"/>
        <w:rPr>
          <w:rFonts w:ascii="Arial" w:hAnsi="Arial" w:cs="Arial"/>
          <w:b/>
        </w:rPr>
      </w:pPr>
    </w:p>
    <w:p w:rsidR="000E1535" w:rsidRDefault="000E1535" w:rsidP="000E1535">
      <w:pPr>
        <w:spacing w:line="276" w:lineRule="auto"/>
        <w:jc w:val="both"/>
        <w:rPr>
          <w:rFonts w:ascii="Arial" w:hAnsi="Arial" w:cs="Arial"/>
          <w:color w:val="000000"/>
        </w:rPr>
      </w:pPr>
    </w:p>
    <w:p w:rsidR="000E1535" w:rsidRDefault="000E1535" w:rsidP="000E1535">
      <w:pPr>
        <w:spacing w:line="276" w:lineRule="auto"/>
        <w:jc w:val="center"/>
        <w:rPr>
          <w:rFonts w:ascii="Arial" w:hAnsi="Arial" w:cs="Arial"/>
        </w:rPr>
      </w:pPr>
      <w:r w:rsidRPr="00535292">
        <w:rPr>
          <w:rFonts w:ascii="Arial" w:hAnsi="Arial" w:cs="Arial"/>
        </w:rPr>
        <w:object w:dxaOrig="9540" w:dyaOrig="17603">
          <v:shape id="_x0000_i1025" type="#_x0000_t75" style="width:197.25pt;height:291pt" o:ole="">
            <v:imagedata r:id="rId10" o:title=""/>
          </v:shape>
          <o:OLEObject Type="Embed" ProgID="CorelDRAW.Graphic.13" ShapeID="_x0000_i1025" DrawAspect="Content" ObjectID="_1572440185" r:id="rId11"/>
        </w:object>
      </w:r>
    </w:p>
    <w:p w:rsidR="000E1535" w:rsidRPr="00535292" w:rsidRDefault="000E1535" w:rsidP="000E1535">
      <w:pPr>
        <w:spacing w:line="276" w:lineRule="auto"/>
        <w:jc w:val="center"/>
        <w:rPr>
          <w:rFonts w:ascii="Arial" w:hAnsi="Arial" w:cs="Arial"/>
          <w:color w:val="000000"/>
        </w:rPr>
      </w:pPr>
    </w:p>
    <w:p w:rsidR="000E1535" w:rsidRPr="00535292" w:rsidRDefault="000E1535" w:rsidP="000E1535">
      <w:pPr>
        <w:pStyle w:val="PargrafodaLista"/>
        <w:jc w:val="center"/>
        <w:rPr>
          <w:rFonts w:ascii="Arial" w:hAnsi="Arial" w:cs="Arial"/>
          <w:b/>
        </w:rPr>
      </w:pPr>
      <w:r w:rsidRPr="00535292">
        <w:rPr>
          <w:rFonts w:ascii="Arial" w:hAnsi="Arial" w:cs="Arial"/>
          <w:b/>
        </w:rPr>
        <w:t>FIGURA ESQUEMATICA</w:t>
      </w:r>
    </w:p>
    <w:p w:rsidR="000E1535" w:rsidRPr="00535292" w:rsidRDefault="000E1535" w:rsidP="000E1535">
      <w:pPr>
        <w:spacing w:line="276" w:lineRule="auto"/>
        <w:ind w:left="993"/>
        <w:jc w:val="both"/>
        <w:rPr>
          <w:rFonts w:ascii="Arial" w:hAnsi="Arial" w:cs="Arial"/>
          <w:color w:val="000000"/>
        </w:rPr>
      </w:pPr>
    </w:p>
    <w:tbl>
      <w:tblPr>
        <w:tblW w:w="10080" w:type="dxa"/>
        <w:tblInd w:w="55" w:type="dxa"/>
        <w:tblCellMar>
          <w:left w:w="70" w:type="dxa"/>
          <w:right w:w="70" w:type="dxa"/>
        </w:tblCellMar>
        <w:tblLook w:val="04A0"/>
      </w:tblPr>
      <w:tblGrid>
        <w:gridCol w:w="10080"/>
      </w:tblGrid>
      <w:tr w:rsidR="000E1535" w:rsidRPr="00535292" w:rsidTr="007A33F2">
        <w:trPr>
          <w:trHeight w:val="300"/>
        </w:trPr>
        <w:tc>
          <w:tcPr>
            <w:tcW w:w="10080" w:type="dxa"/>
            <w:tcBorders>
              <w:top w:val="nil"/>
              <w:left w:val="nil"/>
              <w:bottom w:val="nil"/>
              <w:right w:val="nil"/>
            </w:tcBorders>
            <w:shd w:val="clear" w:color="auto" w:fill="auto"/>
            <w:vAlign w:val="center"/>
            <w:hideMark/>
          </w:tcPr>
          <w:p w:rsidR="000E1535" w:rsidRPr="00535292" w:rsidRDefault="000E1535" w:rsidP="000E1535">
            <w:pPr>
              <w:numPr>
                <w:ilvl w:val="0"/>
                <w:numId w:val="19"/>
              </w:numPr>
              <w:rPr>
                <w:rFonts w:ascii="Arial" w:hAnsi="Arial" w:cs="Arial"/>
                <w:color w:val="000000"/>
              </w:rPr>
            </w:pPr>
            <w:r w:rsidRPr="00535292">
              <w:rPr>
                <w:rFonts w:ascii="Arial" w:hAnsi="Arial" w:cs="Arial"/>
                <w:color w:val="000000"/>
              </w:rPr>
              <w:t>TUBO GOTEJADOR 1,6L/H/0,30, ESPESSURA DE PAREDE DE 0,254mm</w:t>
            </w:r>
          </w:p>
        </w:tc>
      </w:tr>
      <w:tr w:rsidR="000E1535" w:rsidRPr="00535292" w:rsidTr="007A33F2">
        <w:trPr>
          <w:trHeight w:val="300"/>
        </w:trPr>
        <w:tc>
          <w:tcPr>
            <w:tcW w:w="10080" w:type="dxa"/>
            <w:tcBorders>
              <w:top w:val="nil"/>
              <w:left w:val="nil"/>
              <w:bottom w:val="nil"/>
              <w:right w:val="nil"/>
            </w:tcBorders>
            <w:shd w:val="clear" w:color="auto" w:fill="auto"/>
            <w:vAlign w:val="center"/>
            <w:hideMark/>
          </w:tcPr>
          <w:p w:rsidR="000E1535" w:rsidRPr="00535292" w:rsidRDefault="000E1535" w:rsidP="000E1535">
            <w:pPr>
              <w:numPr>
                <w:ilvl w:val="0"/>
                <w:numId w:val="19"/>
              </w:numPr>
              <w:rPr>
                <w:rFonts w:ascii="Arial" w:hAnsi="Arial" w:cs="Arial"/>
                <w:color w:val="000000"/>
              </w:rPr>
            </w:pPr>
            <w:r w:rsidRPr="00535292">
              <w:rPr>
                <w:rFonts w:ascii="Arial" w:hAnsi="Arial" w:cs="Arial"/>
                <w:color w:val="000000"/>
              </w:rPr>
              <w:t>TUBO PELBD/PEBD DI - MM: 16</w:t>
            </w:r>
          </w:p>
        </w:tc>
      </w:tr>
      <w:tr w:rsidR="000E1535" w:rsidRPr="00535292" w:rsidTr="007A33F2">
        <w:trPr>
          <w:trHeight w:val="300"/>
        </w:trPr>
        <w:tc>
          <w:tcPr>
            <w:tcW w:w="10080" w:type="dxa"/>
            <w:tcBorders>
              <w:top w:val="nil"/>
              <w:left w:val="nil"/>
              <w:bottom w:val="nil"/>
              <w:right w:val="nil"/>
            </w:tcBorders>
            <w:shd w:val="clear" w:color="auto" w:fill="auto"/>
            <w:vAlign w:val="center"/>
            <w:hideMark/>
          </w:tcPr>
          <w:p w:rsidR="000E1535" w:rsidRPr="00535292" w:rsidRDefault="000E1535" w:rsidP="000E1535">
            <w:pPr>
              <w:numPr>
                <w:ilvl w:val="0"/>
                <w:numId w:val="19"/>
              </w:numPr>
              <w:rPr>
                <w:rFonts w:ascii="Arial" w:hAnsi="Arial" w:cs="Arial"/>
                <w:color w:val="000000"/>
              </w:rPr>
            </w:pPr>
            <w:r w:rsidRPr="00535292">
              <w:rPr>
                <w:rFonts w:ascii="Arial" w:hAnsi="Arial" w:cs="Arial"/>
                <w:color w:val="000000"/>
              </w:rPr>
              <w:t>INICIO DE LINHA PEBD/PELDB - DI-MM: 16 6PTA</w:t>
            </w:r>
          </w:p>
        </w:tc>
      </w:tr>
      <w:tr w:rsidR="000E1535" w:rsidRPr="00535292" w:rsidTr="007A33F2">
        <w:trPr>
          <w:trHeight w:val="300"/>
        </w:trPr>
        <w:tc>
          <w:tcPr>
            <w:tcW w:w="10080" w:type="dxa"/>
            <w:tcBorders>
              <w:top w:val="nil"/>
              <w:left w:val="nil"/>
              <w:bottom w:val="nil"/>
              <w:right w:val="nil"/>
            </w:tcBorders>
            <w:shd w:val="clear" w:color="auto" w:fill="auto"/>
            <w:vAlign w:val="center"/>
            <w:hideMark/>
          </w:tcPr>
          <w:p w:rsidR="000E1535" w:rsidRPr="00535292" w:rsidRDefault="000E1535" w:rsidP="000E1535">
            <w:pPr>
              <w:numPr>
                <w:ilvl w:val="0"/>
                <w:numId w:val="19"/>
              </w:numPr>
              <w:rPr>
                <w:rFonts w:ascii="Arial" w:hAnsi="Arial" w:cs="Arial"/>
                <w:color w:val="000000"/>
              </w:rPr>
            </w:pPr>
            <w:r w:rsidRPr="00535292">
              <w:rPr>
                <w:rFonts w:ascii="Arial" w:hAnsi="Arial" w:cs="Arial"/>
                <w:color w:val="000000"/>
              </w:rPr>
              <w:t>FIM DE LINHA PEBD/PELBD - MM: 16 ANEL LISO</w:t>
            </w:r>
          </w:p>
        </w:tc>
      </w:tr>
      <w:tr w:rsidR="000E1535" w:rsidRPr="00535292" w:rsidTr="007A33F2">
        <w:trPr>
          <w:trHeight w:val="300"/>
        </w:trPr>
        <w:tc>
          <w:tcPr>
            <w:tcW w:w="10080" w:type="dxa"/>
            <w:tcBorders>
              <w:top w:val="nil"/>
              <w:left w:val="nil"/>
              <w:bottom w:val="nil"/>
              <w:right w:val="nil"/>
            </w:tcBorders>
            <w:shd w:val="clear" w:color="auto" w:fill="auto"/>
            <w:vAlign w:val="center"/>
            <w:hideMark/>
          </w:tcPr>
          <w:p w:rsidR="000E1535" w:rsidRPr="00535292" w:rsidRDefault="000E1535" w:rsidP="000E1535">
            <w:pPr>
              <w:numPr>
                <w:ilvl w:val="0"/>
                <w:numId w:val="19"/>
              </w:numPr>
              <w:rPr>
                <w:rFonts w:ascii="Arial" w:hAnsi="Arial" w:cs="Arial"/>
                <w:color w:val="000000"/>
              </w:rPr>
            </w:pPr>
            <w:r w:rsidRPr="00535292">
              <w:rPr>
                <w:rFonts w:ascii="Arial" w:hAnsi="Arial" w:cs="Arial"/>
                <w:color w:val="000000"/>
              </w:rPr>
              <w:t>UNIÃO DE PEBD/PELBD - DI - MM: 16 ANEL LISO</w:t>
            </w:r>
          </w:p>
        </w:tc>
      </w:tr>
      <w:tr w:rsidR="000E1535" w:rsidRPr="00535292" w:rsidTr="007A33F2">
        <w:trPr>
          <w:trHeight w:val="300"/>
        </w:trPr>
        <w:tc>
          <w:tcPr>
            <w:tcW w:w="10080" w:type="dxa"/>
            <w:tcBorders>
              <w:top w:val="nil"/>
              <w:left w:val="nil"/>
              <w:bottom w:val="nil"/>
              <w:right w:val="nil"/>
            </w:tcBorders>
            <w:shd w:val="clear" w:color="auto" w:fill="auto"/>
            <w:vAlign w:val="center"/>
            <w:hideMark/>
          </w:tcPr>
          <w:p w:rsidR="000E1535" w:rsidRPr="00535292" w:rsidRDefault="000E1535" w:rsidP="000E1535">
            <w:pPr>
              <w:numPr>
                <w:ilvl w:val="0"/>
                <w:numId w:val="19"/>
              </w:numPr>
              <w:rPr>
                <w:rFonts w:ascii="Arial" w:hAnsi="Arial" w:cs="Arial"/>
                <w:color w:val="000000"/>
              </w:rPr>
            </w:pPr>
            <w:r w:rsidRPr="00535292">
              <w:rPr>
                <w:rFonts w:ascii="Arial" w:hAnsi="Arial" w:cs="Arial"/>
                <w:color w:val="000000"/>
              </w:rPr>
              <w:t>TUBO PVC IRR PN 80 LF PB C/6,0 DN 50mm</w:t>
            </w:r>
          </w:p>
        </w:tc>
      </w:tr>
      <w:tr w:rsidR="000E1535" w:rsidRPr="00535292" w:rsidTr="007A33F2">
        <w:trPr>
          <w:trHeight w:val="300"/>
        </w:trPr>
        <w:tc>
          <w:tcPr>
            <w:tcW w:w="10080" w:type="dxa"/>
            <w:tcBorders>
              <w:top w:val="nil"/>
              <w:left w:val="nil"/>
              <w:bottom w:val="nil"/>
              <w:right w:val="nil"/>
            </w:tcBorders>
            <w:shd w:val="clear" w:color="auto" w:fill="auto"/>
            <w:vAlign w:val="center"/>
            <w:hideMark/>
          </w:tcPr>
          <w:p w:rsidR="000E1535" w:rsidRPr="00535292" w:rsidRDefault="000E1535" w:rsidP="000E1535">
            <w:pPr>
              <w:numPr>
                <w:ilvl w:val="0"/>
                <w:numId w:val="19"/>
              </w:numPr>
              <w:rPr>
                <w:rFonts w:ascii="Arial" w:hAnsi="Arial" w:cs="Arial"/>
                <w:color w:val="000000"/>
              </w:rPr>
            </w:pPr>
            <w:r w:rsidRPr="00535292">
              <w:rPr>
                <w:rFonts w:ascii="Arial" w:hAnsi="Arial" w:cs="Arial"/>
                <w:color w:val="000000"/>
              </w:rPr>
              <w:t>TUBO PVC IRR PN 40 LF PB C/6,0 DN 35mm</w:t>
            </w:r>
          </w:p>
        </w:tc>
      </w:tr>
      <w:tr w:rsidR="000E1535" w:rsidRPr="00535292" w:rsidTr="007A33F2">
        <w:trPr>
          <w:trHeight w:val="300"/>
        </w:trPr>
        <w:tc>
          <w:tcPr>
            <w:tcW w:w="10080" w:type="dxa"/>
            <w:tcBorders>
              <w:top w:val="nil"/>
              <w:left w:val="nil"/>
              <w:bottom w:val="nil"/>
              <w:right w:val="nil"/>
            </w:tcBorders>
            <w:shd w:val="clear" w:color="auto" w:fill="auto"/>
            <w:vAlign w:val="center"/>
            <w:hideMark/>
          </w:tcPr>
          <w:p w:rsidR="000E1535" w:rsidRPr="00535292" w:rsidRDefault="000E1535" w:rsidP="000E1535">
            <w:pPr>
              <w:numPr>
                <w:ilvl w:val="0"/>
                <w:numId w:val="19"/>
              </w:numPr>
              <w:rPr>
                <w:rFonts w:ascii="Arial" w:hAnsi="Arial" w:cs="Arial"/>
                <w:color w:val="000000"/>
              </w:rPr>
            </w:pPr>
            <w:r w:rsidRPr="00535292">
              <w:rPr>
                <w:rFonts w:ascii="Arial" w:hAnsi="Arial" w:cs="Arial"/>
                <w:color w:val="000000"/>
              </w:rPr>
              <w:t>TUBO PVC IRR PN 40 LF PB C/6,0 DN 50mm</w:t>
            </w:r>
          </w:p>
        </w:tc>
      </w:tr>
      <w:tr w:rsidR="000E1535" w:rsidRPr="00535292" w:rsidTr="007A33F2">
        <w:trPr>
          <w:trHeight w:val="300"/>
        </w:trPr>
        <w:tc>
          <w:tcPr>
            <w:tcW w:w="10080" w:type="dxa"/>
            <w:tcBorders>
              <w:top w:val="nil"/>
              <w:left w:val="nil"/>
              <w:bottom w:val="nil"/>
              <w:right w:val="nil"/>
            </w:tcBorders>
            <w:shd w:val="clear" w:color="auto" w:fill="auto"/>
            <w:vAlign w:val="center"/>
            <w:hideMark/>
          </w:tcPr>
          <w:p w:rsidR="000E1535" w:rsidRPr="00535292" w:rsidRDefault="000E1535" w:rsidP="000E1535">
            <w:pPr>
              <w:numPr>
                <w:ilvl w:val="0"/>
                <w:numId w:val="19"/>
              </w:numPr>
              <w:rPr>
                <w:rFonts w:ascii="Arial" w:hAnsi="Arial" w:cs="Arial"/>
                <w:color w:val="000000"/>
              </w:rPr>
            </w:pPr>
            <w:r w:rsidRPr="00535292">
              <w:rPr>
                <w:rFonts w:ascii="Arial" w:hAnsi="Arial" w:cs="Arial"/>
                <w:color w:val="000000"/>
              </w:rPr>
              <w:t>TUBO PVC IRR PN 40 LF PB C/6,0 DN 75mm</w:t>
            </w:r>
          </w:p>
        </w:tc>
      </w:tr>
      <w:tr w:rsidR="000E1535" w:rsidRPr="00535292" w:rsidTr="007A33F2">
        <w:trPr>
          <w:trHeight w:val="300"/>
        </w:trPr>
        <w:tc>
          <w:tcPr>
            <w:tcW w:w="10080" w:type="dxa"/>
            <w:tcBorders>
              <w:top w:val="nil"/>
              <w:left w:val="nil"/>
              <w:bottom w:val="nil"/>
              <w:right w:val="nil"/>
            </w:tcBorders>
            <w:shd w:val="clear" w:color="auto" w:fill="auto"/>
            <w:vAlign w:val="center"/>
            <w:hideMark/>
          </w:tcPr>
          <w:p w:rsidR="000E1535" w:rsidRPr="00535292" w:rsidRDefault="000E1535" w:rsidP="000E1535">
            <w:pPr>
              <w:numPr>
                <w:ilvl w:val="0"/>
                <w:numId w:val="19"/>
              </w:numPr>
              <w:rPr>
                <w:rFonts w:ascii="Arial" w:hAnsi="Arial" w:cs="Arial"/>
                <w:color w:val="000000"/>
              </w:rPr>
            </w:pPr>
            <w:r w:rsidRPr="00535292">
              <w:rPr>
                <w:rFonts w:ascii="Arial" w:hAnsi="Arial" w:cs="Arial"/>
                <w:color w:val="000000"/>
              </w:rPr>
              <w:t>CURVA 90° LF DN 35mm</w:t>
            </w:r>
          </w:p>
        </w:tc>
      </w:tr>
      <w:tr w:rsidR="000E1535" w:rsidRPr="00535292" w:rsidTr="007A33F2">
        <w:trPr>
          <w:trHeight w:val="300"/>
        </w:trPr>
        <w:tc>
          <w:tcPr>
            <w:tcW w:w="10080" w:type="dxa"/>
            <w:tcBorders>
              <w:top w:val="nil"/>
              <w:left w:val="nil"/>
              <w:bottom w:val="nil"/>
              <w:right w:val="nil"/>
            </w:tcBorders>
            <w:shd w:val="clear" w:color="auto" w:fill="auto"/>
            <w:vAlign w:val="center"/>
            <w:hideMark/>
          </w:tcPr>
          <w:p w:rsidR="000E1535" w:rsidRPr="00535292" w:rsidRDefault="000E1535" w:rsidP="000E1535">
            <w:pPr>
              <w:numPr>
                <w:ilvl w:val="0"/>
                <w:numId w:val="19"/>
              </w:numPr>
              <w:rPr>
                <w:rFonts w:ascii="Arial" w:hAnsi="Arial" w:cs="Arial"/>
                <w:color w:val="000000"/>
              </w:rPr>
            </w:pPr>
            <w:r w:rsidRPr="00535292">
              <w:rPr>
                <w:rFonts w:ascii="Arial" w:hAnsi="Arial" w:cs="Arial"/>
                <w:color w:val="000000"/>
              </w:rPr>
              <w:t>CURVA 90° LF DN 50mm</w:t>
            </w:r>
          </w:p>
        </w:tc>
      </w:tr>
      <w:tr w:rsidR="000E1535" w:rsidRPr="00535292" w:rsidTr="007A33F2">
        <w:trPr>
          <w:trHeight w:val="300"/>
        </w:trPr>
        <w:tc>
          <w:tcPr>
            <w:tcW w:w="10080" w:type="dxa"/>
            <w:tcBorders>
              <w:top w:val="nil"/>
              <w:left w:val="nil"/>
              <w:bottom w:val="nil"/>
              <w:right w:val="nil"/>
            </w:tcBorders>
            <w:shd w:val="clear" w:color="auto" w:fill="auto"/>
            <w:vAlign w:val="center"/>
            <w:hideMark/>
          </w:tcPr>
          <w:p w:rsidR="000E1535" w:rsidRPr="00535292" w:rsidRDefault="000E1535" w:rsidP="000E1535">
            <w:pPr>
              <w:numPr>
                <w:ilvl w:val="0"/>
                <w:numId w:val="19"/>
              </w:numPr>
              <w:rPr>
                <w:rFonts w:ascii="Arial" w:hAnsi="Arial" w:cs="Arial"/>
                <w:color w:val="000000"/>
              </w:rPr>
            </w:pPr>
            <w:r w:rsidRPr="00535292">
              <w:rPr>
                <w:rFonts w:ascii="Arial" w:hAnsi="Arial" w:cs="Arial"/>
                <w:color w:val="000000"/>
              </w:rPr>
              <w:t>CURVA 90° LF DN 75mm</w:t>
            </w:r>
          </w:p>
        </w:tc>
      </w:tr>
      <w:tr w:rsidR="000E1535" w:rsidRPr="00535292" w:rsidTr="007A33F2">
        <w:trPr>
          <w:trHeight w:val="300"/>
        </w:trPr>
        <w:tc>
          <w:tcPr>
            <w:tcW w:w="10080" w:type="dxa"/>
            <w:tcBorders>
              <w:top w:val="nil"/>
              <w:left w:val="nil"/>
              <w:bottom w:val="nil"/>
              <w:right w:val="nil"/>
            </w:tcBorders>
            <w:shd w:val="clear" w:color="auto" w:fill="auto"/>
            <w:vAlign w:val="center"/>
            <w:hideMark/>
          </w:tcPr>
          <w:p w:rsidR="000E1535" w:rsidRPr="00535292" w:rsidRDefault="000E1535" w:rsidP="000E1535">
            <w:pPr>
              <w:numPr>
                <w:ilvl w:val="0"/>
                <w:numId w:val="19"/>
              </w:numPr>
              <w:rPr>
                <w:rFonts w:ascii="Arial" w:hAnsi="Arial" w:cs="Arial"/>
                <w:color w:val="000000"/>
              </w:rPr>
            </w:pPr>
            <w:r w:rsidRPr="00535292">
              <w:rPr>
                <w:rFonts w:ascii="Arial" w:hAnsi="Arial" w:cs="Arial"/>
                <w:color w:val="000000"/>
              </w:rPr>
              <w:t>TE LF DN: 50mm</w:t>
            </w:r>
          </w:p>
        </w:tc>
      </w:tr>
      <w:tr w:rsidR="000E1535" w:rsidRPr="00535292" w:rsidTr="007A33F2">
        <w:trPr>
          <w:trHeight w:val="300"/>
        </w:trPr>
        <w:tc>
          <w:tcPr>
            <w:tcW w:w="10080" w:type="dxa"/>
            <w:tcBorders>
              <w:top w:val="nil"/>
              <w:left w:val="nil"/>
              <w:bottom w:val="nil"/>
              <w:right w:val="nil"/>
            </w:tcBorders>
            <w:shd w:val="clear" w:color="auto" w:fill="auto"/>
            <w:vAlign w:val="center"/>
            <w:hideMark/>
          </w:tcPr>
          <w:p w:rsidR="000E1535" w:rsidRPr="00535292" w:rsidRDefault="000E1535" w:rsidP="000E1535">
            <w:pPr>
              <w:numPr>
                <w:ilvl w:val="0"/>
                <w:numId w:val="19"/>
              </w:numPr>
              <w:rPr>
                <w:rFonts w:ascii="Arial" w:hAnsi="Arial" w:cs="Arial"/>
                <w:color w:val="000000"/>
              </w:rPr>
            </w:pPr>
            <w:r w:rsidRPr="00535292">
              <w:rPr>
                <w:rFonts w:ascii="Arial" w:hAnsi="Arial" w:cs="Arial"/>
                <w:color w:val="000000"/>
              </w:rPr>
              <w:t>TE LF DN: 75mm x DF 50mm</w:t>
            </w:r>
          </w:p>
        </w:tc>
      </w:tr>
      <w:tr w:rsidR="000E1535" w:rsidRPr="00535292" w:rsidTr="007A33F2">
        <w:trPr>
          <w:trHeight w:val="300"/>
        </w:trPr>
        <w:tc>
          <w:tcPr>
            <w:tcW w:w="10080" w:type="dxa"/>
            <w:tcBorders>
              <w:top w:val="nil"/>
              <w:left w:val="nil"/>
              <w:bottom w:val="nil"/>
              <w:right w:val="nil"/>
            </w:tcBorders>
            <w:shd w:val="clear" w:color="auto" w:fill="auto"/>
            <w:vAlign w:val="center"/>
            <w:hideMark/>
          </w:tcPr>
          <w:p w:rsidR="000E1535" w:rsidRPr="00535292" w:rsidRDefault="000E1535" w:rsidP="000E1535">
            <w:pPr>
              <w:numPr>
                <w:ilvl w:val="0"/>
                <w:numId w:val="19"/>
              </w:numPr>
              <w:rPr>
                <w:rFonts w:ascii="Arial" w:hAnsi="Arial" w:cs="Arial"/>
                <w:color w:val="000000"/>
              </w:rPr>
            </w:pPr>
            <w:r w:rsidRPr="00535292">
              <w:rPr>
                <w:rFonts w:ascii="Arial" w:hAnsi="Arial" w:cs="Arial"/>
                <w:color w:val="000000"/>
              </w:rPr>
              <w:t xml:space="preserve">TE LF DN: 75mm </w:t>
            </w:r>
          </w:p>
        </w:tc>
      </w:tr>
      <w:tr w:rsidR="000E1535" w:rsidRPr="00535292" w:rsidTr="007A33F2">
        <w:trPr>
          <w:trHeight w:val="300"/>
        </w:trPr>
        <w:tc>
          <w:tcPr>
            <w:tcW w:w="10080" w:type="dxa"/>
            <w:tcBorders>
              <w:top w:val="nil"/>
              <w:left w:val="nil"/>
              <w:bottom w:val="nil"/>
              <w:right w:val="nil"/>
            </w:tcBorders>
            <w:shd w:val="clear" w:color="auto" w:fill="auto"/>
            <w:vAlign w:val="center"/>
            <w:hideMark/>
          </w:tcPr>
          <w:p w:rsidR="000E1535" w:rsidRPr="00535292" w:rsidRDefault="000E1535" w:rsidP="000E1535">
            <w:pPr>
              <w:numPr>
                <w:ilvl w:val="0"/>
                <w:numId w:val="19"/>
              </w:numPr>
              <w:rPr>
                <w:rFonts w:ascii="Arial" w:hAnsi="Arial" w:cs="Arial"/>
                <w:color w:val="000000"/>
              </w:rPr>
            </w:pPr>
            <w:r w:rsidRPr="00535292">
              <w:rPr>
                <w:rFonts w:ascii="Arial" w:hAnsi="Arial" w:cs="Arial"/>
                <w:color w:val="000000"/>
              </w:rPr>
              <w:t>TRANSIÇÃO PE DN: 16mm ANEL 6PTA x 16 ANEL LISO</w:t>
            </w:r>
          </w:p>
        </w:tc>
      </w:tr>
      <w:tr w:rsidR="000E1535" w:rsidRPr="00535292" w:rsidTr="007A33F2">
        <w:trPr>
          <w:trHeight w:val="300"/>
        </w:trPr>
        <w:tc>
          <w:tcPr>
            <w:tcW w:w="10080" w:type="dxa"/>
            <w:tcBorders>
              <w:top w:val="nil"/>
              <w:left w:val="nil"/>
              <w:bottom w:val="nil"/>
              <w:right w:val="nil"/>
            </w:tcBorders>
            <w:shd w:val="clear" w:color="auto" w:fill="auto"/>
            <w:vAlign w:val="center"/>
            <w:hideMark/>
          </w:tcPr>
          <w:p w:rsidR="000E1535" w:rsidRPr="00535292" w:rsidRDefault="000E1535" w:rsidP="000E1535">
            <w:pPr>
              <w:numPr>
                <w:ilvl w:val="0"/>
                <w:numId w:val="19"/>
              </w:numPr>
              <w:rPr>
                <w:rFonts w:ascii="Arial" w:hAnsi="Arial" w:cs="Arial"/>
                <w:color w:val="000000"/>
                <w:lang w:val="en-US"/>
              </w:rPr>
            </w:pPr>
            <w:r w:rsidRPr="00535292">
              <w:rPr>
                <w:rFonts w:ascii="Arial" w:hAnsi="Arial" w:cs="Arial"/>
                <w:color w:val="000000"/>
                <w:lang w:val="en-US"/>
              </w:rPr>
              <w:t>ADAPT. BS x RM DN: 50mm X 1.1/2"</w:t>
            </w:r>
          </w:p>
        </w:tc>
      </w:tr>
      <w:tr w:rsidR="000E1535" w:rsidRPr="00535292" w:rsidTr="007A33F2">
        <w:trPr>
          <w:trHeight w:val="300"/>
        </w:trPr>
        <w:tc>
          <w:tcPr>
            <w:tcW w:w="10080" w:type="dxa"/>
            <w:tcBorders>
              <w:top w:val="nil"/>
              <w:left w:val="nil"/>
              <w:bottom w:val="nil"/>
              <w:right w:val="nil"/>
            </w:tcBorders>
            <w:shd w:val="clear" w:color="auto" w:fill="auto"/>
            <w:vAlign w:val="center"/>
            <w:hideMark/>
          </w:tcPr>
          <w:p w:rsidR="000E1535" w:rsidRPr="00535292" w:rsidRDefault="000E1535" w:rsidP="000E1535">
            <w:pPr>
              <w:numPr>
                <w:ilvl w:val="0"/>
                <w:numId w:val="19"/>
              </w:numPr>
              <w:rPr>
                <w:rFonts w:ascii="Arial" w:hAnsi="Arial" w:cs="Arial"/>
                <w:color w:val="000000"/>
                <w:lang w:val="en-US"/>
              </w:rPr>
            </w:pPr>
            <w:r w:rsidRPr="00535292">
              <w:rPr>
                <w:rFonts w:ascii="Arial" w:hAnsi="Arial" w:cs="Arial"/>
                <w:color w:val="000000"/>
                <w:lang w:val="en-US"/>
              </w:rPr>
              <w:t>RED. BS. LF DN 50mm x 35mm</w:t>
            </w:r>
          </w:p>
        </w:tc>
      </w:tr>
      <w:tr w:rsidR="000E1535" w:rsidRPr="00535292" w:rsidTr="007A33F2">
        <w:trPr>
          <w:trHeight w:val="300"/>
        </w:trPr>
        <w:tc>
          <w:tcPr>
            <w:tcW w:w="10080" w:type="dxa"/>
            <w:tcBorders>
              <w:top w:val="nil"/>
              <w:left w:val="nil"/>
              <w:bottom w:val="nil"/>
              <w:right w:val="nil"/>
            </w:tcBorders>
            <w:shd w:val="clear" w:color="auto" w:fill="auto"/>
            <w:vAlign w:val="center"/>
            <w:hideMark/>
          </w:tcPr>
          <w:p w:rsidR="000E1535" w:rsidRPr="00535292" w:rsidRDefault="000E1535" w:rsidP="000E1535">
            <w:pPr>
              <w:numPr>
                <w:ilvl w:val="0"/>
                <w:numId w:val="19"/>
              </w:numPr>
              <w:rPr>
                <w:rFonts w:ascii="Arial" w:hAnsi="Arial" w:cs="Arial"/>
                <w:color w:val="000000"/>
                <w:lang w:val="en-US"/>
              </w:rPr>
            </w:pPr>
            <w:r w:rsidRPr="00535292">
              <w:rPr>
                <w:rFonts w:ascii="Arial" w:hAnsi="Arial" w:cs="Arial"/>
                <w:color w:val="000000"/>
                <w:lang w:val="en-US"/>
              </w:rPr>
              <w:t>RED. BS. LF DN 75mm x 50mm</w:t>
            </w:r>
          </w:p>
        </w:tc>
      </w:tr>
      <w:tr w:rsidR="000E1535" w:rsidRPr="00535292" w:rsidTr="007A33F2">
        <w:trPr>
          <w:trHeight w:val="300"/>
        </w:trPr>
        <w:tc>
          <w:tcPr>
            <w:tcW w:w="10080" w:type="dxa"/>
            <w:tcBorders>
              <w:top w:val="nil"/>
              <w:left w:val="nil"/>
              <w:bottom w:val="nil"/>
              <w:right w:val="nil"/>
            </w:tcBorders>
            <w:shd w:val="clear" w:color="auto" w:fill="auto"/>
            <w:vAlign w:val="center"/>
            <w:hideMark/>
          </w:tcPr>
          <w:p w:rsidR="000E1535" w:rsidRPr="00535292" w:rsidRDefault="000E1535" w:rsidP="000E1535">
            <w:pPr>
              <w:numPr>
                <w:ilvl w:val="0"/>
                <w:numId w:val="19"/>
              </w:numPr>
              <w:rPr>
                <w:rFonts w:ascii="Arial" w:hAnsi="Arial" w:cs="Arial"/>
                <w:color w:val="000000"/>
                <w:lang w:val="en-US"/>
              </w:rPr>
            </w:pPr>
            <w:r w:rsidRPr="00535292">
              <w:rPr>
                <w:rFonts w:ascii="Arial" w:hAnsi="Arial" w:cs="Arial"/>
                <w:color w:val="000000"/>
                <w:lang w:val="en-US"/>
              </w:rPr>
              <w:t>CAP PVC BS DN: 75mm SD</w:t>
            </w:r>
          </w:p>
        </w:tc>
      </w:tr>
      <w:tr w:rsidR="000E1535" w:rsidRPr="00535292" w:rsidTr="007A33F2">
        <w:trPr>
          <w:trHeight w:val="300"/>
        </w:trPr>
        <w:tc>
          <w:tcPr>
            <w:tcW w:w="10080" w:type="dxa"/>
            <w:tcBorders>
              <w:top w:val="nil"/>
              <w:left w:val="nil"/>
              <w:bottom w:val="nil"/>
              <w:right w:val="nil"/>
            </w:tcBorders>
            <w:shd w:val="clear" w:color="auto" w:fill="auto"/>
            <w:vAlign w:val="center"/>
            <w:hideMark/>
          </w:tcPr>
          <w:p w:rsidR="000E1535" w:rsidRPr="00535292" w:rsidRDefault="000E1535" w:rsidP="000E1535">
            <w:pPr>
              <w:numPr>
                <w:ilvl w:val="0"/>
                <w:numId w:val="19"/>
              </w:numPr>
              <w:rPr>
                <w:rFonts w:ascii="Arial" w:hAnsi="Arial" w:cs="Arial"/>
                <w:color w:val="000000"/>
              </w:rPr>
            </w:pPr>
            <w:r w:rsidRPr="00535292">
              <w:rPr>
                <w:rFonts w:ascii="Arial" w:hAnsi="Arial" w:cs="Arial"/>
                <w:color w:val="000000"/>
              </w:rPr>
              <w:t>VÁLVULA ANTIVACUO DN: 1/2"</w:t>
            </w:r>
          </w:p>
        </w:tc>
      </w:tr>
      <w:tr w:rsidR="000E1535" w:rsidRPr="00535292" w:rsidTr="007A33F2">
        <w:trPr>
          <w:trHeight w:val="300"/>
        </w:trPr>
        <w:tc>
          <w:tcPr>
            <w:tcW w:w="10080" w:type="dxa"/>
            <w:tcBorders>
              <w:top w:val="nil"/>
              <w:left w:val="nil"/>
              <w:bottom w:val="nil"/>
              <w:right w:val="nil"/>
            </w:tcBorders>
            <w:shd w:val="clear" w:color="auto" w:fill="auto"/>
            <w:vAlign w:val="center"/>
            <w:hideMark/>
          </w:tcPr>
          <w:p w:rsidR="000E1535" w:rsidRPr="00535292" w:rsidRDefault="000E1535" w:rsidP="000E1535">
            <w:pPr>
              <w:numPr>
                <w:ilvl w:val="0"/>
                <w:numId w:val="19"/>
              </w:numPr>
              <w:rPr>
                <w:rFonts w:ascii="Arial" w:hAnsi="Arial" w:cs="Arial"/>
                <w:color w:val="000000"/>
              </w:rPr>
            </w:pPr>
            <w:r w:rsidRPr="00535292">
              <w:rPr>
                <w:rFonts w:ascii="Arial" w:hAnsi="Arial" w:cs="Arial"/>
                <w:color w:val="000000"/>
              </w:rPr>
              <w:t>LUVA PVC SD DN: 50mm</w:t>
            </w:r>
          </w:p>
        </w:tc>
      </w:tr>
      <w:tr w:rsidR="000E1535" w:rsidRPr="00535292" w:rsidTr="007A33F2">
        <w:trPr>
          <w:trHeight w:val="300"/>
        </w:trPr>
        <w:tc>
          <w:tcPr>
            <w:tcW w:w="10080" w:type="dxa"/>
            <w:tcBorders>
              <w:top w:val="nil"/>
              <w:left w:val="nil"/>
              <w:bottom w:val="nil"/>
              <w:right w:val="nil"/>
            </w:tcBorders>
            <w:shd w:val="clear" w:color="auto" w:fill="auto"/>
            <w:vAlign w:val="center"/>
            <w:hideMark/>
          </w:tcPr>
          <w:p w:rsidR="000E1535" w:rsidRPr="00535292" w:rsidRDefault="000E1535" w:rsidP="000E1535">
            <w:pPr>
              <w:numPr>
                <w:ilvl w:val="0"/>
                <w:numId w:val="19"/>
              </w:numPr>
              <w:rPr>
                <w:rFonts w:ascii="Arial" w:hAnsi="Arial" w:cs="Arial"/>
                <w:color w:val="000000"/>
              </w:rPr>
            </w:pPr>
            <w:r w:rsidRPr="00535292">
              <w:rPr>
                <w:rFonts w:ascii="Arial" w:hAnsi="Arial" w:cs="Arial"/>
                <w:color w:val="000000"/>
              </w:rPr>
              <w:lastRenderedPageBreak/>
              <w:t>REGISTRO GAVETA DN: 1" MET</w:t>
            </w:r>
          </w:p>
        </w:tc>
      </w:tr>
      <w:tr w:rsidR="000E1535" w:rsidRPr="00535292" w:rsidTr="007A33F2">
        <w:trPr>
          <w:trHeight w:val="300"/>
        </w:trPr>
        <w:tc>
          <w:tcPr>
            <w:tcW w:w="10080" w:type="dxa"/>
            <w:tcBorders>
              <w:top w:val="nil"/>
              <w:left w:val="nil"/>
              <w:bottom w:val="nil"/>
              <w:right w:val="nil"/>
            </w:tcBorders>
            <w:shd w:val="clear" w:color="auto" w:fill="auto"/>
            <w:vAlign w:val="center"/>
            <w:hideMark/>
          </w:tcPr>
          <w:p w:rsidR="000E1535" w:rsidRPr="00535292" w:rsidRDefault="000E1535" w:rsidP="000E1535">
            <w:pPr>
              <w:numPr>
                <w:ilvl w:val="0"/>
                <w:numId w:val="19"/>
              </w:numPr>
              <w:rPr>
                <w:rFonts w:ascii="Arial" w:hAnsi="Arial" w:cs="Arial"/>
                <w:color w:val="000000"/>
              </w:rPr>
            </w:pPr>
            <w:r w:rsidRPr="00535292">
              <w:rPr>
                <w:rFonts w:ascii="Arial" w:hAnsi="Arial" w:cs="Arial"/>
                <w:color w:val="000000"/>
              </w:rPr>
              <w:t>REGISTRO GAVETA PVC DN: 35mm SD</w:t>
            </w:r>
          </w:p>
        </w:tc>
      </w:tr>
      <w:tr w:rsidR="000E1535" w:rsidRPr="00535292" w:rsidTr="007A33F2">
        <w:trPr>
          <w:trHeight w:val="300"/>
        </w:trPr>
        <w:tc>
          <w:tcPr>
            <w:tcW w:w="10080" w:type="dxa"/>
            <w:tcBorders>
              <w:top w:val="nil"/>
              <w:left w:val="nil"/>
              <w:bottom w:val="nil"/>
              <w:right w:val="nil"/>
            </w:tcBorders>
            <w:shd w:val="clear" w:color="auto" w:fill="auto"/>
            <w:vAlign w:val="center"/>
            <w:hideMark/>
          </w:tcPr>
          <w:p w:rsidR="000E1535" w:rsidRPr="00535292" w:rsidRDefault="000E1535" w:rsidP="000E1535">
            <w:pPr>
              <w:numPr>
                <w:ilvl w:val="0"/>
                <w:numId w:val="19"/>
              </w:numPr>
              <w:rPr>
                <w:rFonts w:ascii="Arial" w:hAnsi="Arial" w:cs="Arial"/>
                <w:color w:val="000000"/>
              </w:rPr>
            </w:pPr>
            <w:r w:rsidRPr="00535292">
              <w:rPr>
                <w:rFonts w:ascii="Arial" w:hAnsi="Arial" w:cs="Arial"/>
                <w:color w:val="000000"/>
              </w:rPr>
              <w:t>REGISTRO GAVETA PVC DN: 1.1/2" ROSC.</w:t>
            </w:r>
          </w:p>
        </w:tc>
      </w:tr>
      <w:tr w:rsidR="000E1535" w:rsidRPr="00535292" w:rsidTr="007A33F2">
        <w:trPr>
          <w:trHeight w:val="300"/>
        </w:trPr>
        <w:tc>
          <w:tcPr>
            <w:tcW w:w="10080" w:type="dxa"/>
            <w:tcBorders>
              <w:top w:val="nil"/>
              <w:left w:val="nil"/>
              <w:bottom w:val="nil"/>
              <w:right w:val="nil"/>
            </w:tcBorders>
            <w:shd w:val="clear" w:color="auto" w:fill="auto"/>
            <w:vAlign w:val="center"/>
            <w:hideMark/>
          </w:tcPr>
          <w:p w:rsidR="000E1535" w:rsidRPr="00535292" w:rsidRDefault="000E1535" w:rsidP="000E1535">
            <w:pPr>
              <w:numPr>
                <w:ilvl w:val="0"/>
                <w:numId w:val="19"/>
              </w:numPr>
              <w:rPr>
                <w:rFonts w:ascii="Arial" w:hAnsi="Arial" w:cs="Arial"/>
                <w:color w:val="000000"/>
              </w:rPr>
            </w:pPr>
            <w:r w:rsidRPr="00535292">
              <w:rPr>
                <w:rFonts w:ascii="Arial" w:hAnsi="Arial" w:cs="Arial"/>
                <w:color w:val="000000"/>
              </w:rPr>
              <w:t>FILTRO DISCO DN: 1.1/2" PLAST.</w:t>
            </w:r>
          </w:p>
        </w:tc>
      </w:tr>
      <w:tr w:rsidR="000E1535" w:rsidRPr="00535292" w:rsidTr="007A33F2">
        <w:trPr>
          <w:trHeight w:val="300"/>
        </w:trPr>
        <w:tc>
          <w:tcPr>
            <w:tcW w:w="10080" w:type="dxa"/>
            <w:tcBorders>
              <w:top w:val="nil"/>
              <w:left w:val="nil"/>
              <w:bottom w:val="nil"/>
              <w:right w:val="nil"/>
            </w:tcBorders>
            <w:shd w:val="clear" w:color="auto" w:fill="auto"/>
            <w:vAlign w:val="center"/>
            <w:hideMark/>
          </w:tcPr>
          <w:p w:rsidR="000E1535" w:rsidRPr="00535292" w:rsidRDefault="000E1535" w:rsidP="000E1535">
            <w:pPr>
              <w:numPr>
                <w:ilvl w:val="0"/>
                <w:numId w:val="19"/>
              </w:numPr>
              <w:rPr>
                <w:rFonts w:ascii="Arial" w:hAnsi="Arial" w:cs="Arial"/>
                <w:color w:val="000000"/>
              </w:rPr>
            </w:pPr>
            <w:r w:rsidRPr="00535292">
              <w:rPr>
                <w:rFonts w:ascii="Arial" w:hAnsi="Arial" w:cs="Arial"/>
                <w:color w:val="000000"/>
              </w:rPr>
              <w:t>MANIFOLD PVC DN: 2" - 01 FD - 1.1/2"</w:t>
            </w:r>
          </w:p>
        </w:tc>
      </w:tr>
      <w:tr w:rsidR="000E1535" w:rsidRPr="00535292" w:rsidTr="007A33F2">
        <w:trPr>
          <w:trHeight w:val="300"/>
        </w:trPr>
        <w:tc>
          <w:tcPr>
            <w:tcW w:w="10080" w:type="dxa"/>
            <w:tcBorders>
              <w:top w:val="nil"/>
              <w:left w:val="nil"/>
              <w:bottom w:val="nil"/>
              <w:right w:val="nil"/>
            </w:tcBorders>
            <w:shd w:val="clear" w:color="auto" w:fill="auto"/>
            <w:vAlign w:val="center"/>
            <w:hideMark/>
          </w:tcPr>
          <w:p w:rsidR="000E1535" w:rsidRPr="00535292" w:rsidRDefault="000E1535" w:rsidP="000E1535">
            <w:pPr>
              <w:numPr>
                <w:ilvl w:val="0"/>
                <w:numId w:val="19"/>
              </w:numPr>
              <w:rPr>
                <w:rFonts w:ascii="Arial" w:hAnsi="Arial" w:cs="Arial"/>
                <w:color w:val="000000"/>
              </w:rPr>
            </w:pPr>
            <w:r w:rsidRPr="00535292">
              <w:rPr>
                <w:rFonts w:ascii="Arial" w:hAnsi="Arial" w:cs="Arial"/>
                <w:color w:val="000000"/>
              </w:rPr>
              <w:t>FITA VEDA ROSCA 18x50</w:t>
            </w:r>
          </w:p>
        </w:tc>
      </w:tr>
      <w:tr w:rsidR="000E1535" w:rsidRPr="00535292" w:rsidTr="007A33F2">
        <w:trPr>
          <w:trHeight w:val="300"/>
        </w:trPr>
        <w:tc>
          <w:tcPr>
            <w:tcW w:w="10080" w:type="dxa"/>
            <w:tcBorders>
              <w:top w:val="nil"/>
              <w:left w:val="nil"/>
              <w:bottom w:val="nil"/>
              <w:right w:val="nil"/>
            </w:tcBorders>
            <w:shd w:val="clear" w:color="auto" w:fill="auto"/>
            <w:vAlign w:val="center"/>
            <w:hideMark/>
          </w:tcPr>
          <w:p w:rsidR="000E1535" w:rsidRPr="00535292" w:rsidRDefault="000E1535" w:rsidP="000E1535">
            <w:pPr>
              <w:numPr>
                <w:ilvl w:val="0"/>
                <w:numId w:val="19"/>
              </w:numPr>
              <w:rPr>
                <w:rFonts w:ascii="Arial" w:hAnsi="Arial" w:cs="Arial"/>
                <w:color w:val="000000"/>
              </w:rPr>
            </w:pPr>
            <w:r w:rsidRPr="00535292">
              <w:rPr>
                <w:rFonts w:ascii="Arial" w:hAnsi="Arial" w:cs="Arial"/>
                <w:color w:val="000000"/>
              </w:rPr>
              <w:t>SOLDA PLASTICA 850 g - EXTRAFORTE</w:t>
            </w:r>
          </w:p>
        </w:tc>
      </w:tr>
      <w:tr w:rsidR="000E1535" w:rsidRPr="00535292" w:rsidTr="007A33F2">
        <w:trPr>
          <w:trHeight w:val="300"/>
        </w:trPr>
        <w:tc>
          <w:tcPr>
            <w:tcW w:w="10080" w:type="dxa"/>
            <w:tcBorders>
              <w:top w:val="nil"/>
              <w:left w:val="nil"/>
              <w:bottom w:val="nil"/>
              <w:right w:val="nil"/>
            </w:tcBorders>
            <w:shd w:val="clear" w:color="auto" w:fill="auto"/>
            <w:vAlign w:val="center"/>
            <w:hideMark/>
          </w:tcPr>
          <w:p w:rsidR="000E1535" w:rsidRPr="00535292" w:rsidRDefault="000E1535" w:rsidP="000E1535">
            <w:pPr>
              <w:numPr>
                <w:ilvl w:val="0"/>
                <w:numId w:val="19"/>
              </w:numPr>
              <w:rPr>
                <w:rFonts w:ascii="Arial" w:hAnsi="Arial" w:cs="Arial"/>
                <w:color w:val="000000"/>
              </w:rPr>
            </w:pPr>
            <w:r w:rsidRPr="00535292">
              <w:rPr>
                <w:rFonts w:ascii="Arial" w:hAnsi="Arial" w:cs="Arial"/>
                <w:color w:val="000000"/>
              </w:rPr>
              <w:t>SOLUÇÃO LIMPADORA 1000cc</w:t>
            </w:r>
          </w:p>
        </w:tc>
      </w:tr>
      <w:tr w:rsidR="000E1535" w:rsidRPr="00535292" w:rsidTr="007A33F2">
        <w:trPr>
          <w:trHeight w:val="300"/>
        </w:trPr>
        <w:tc>
          <w:tcPr>
            <w:tcW w:w="10080" w:type="dxa"/>
            <w:tcBorders>
              <w:top w:val="nil"/>
              <w:left w:val="nil"/>
              <w:bottom w:val="nil"/>
              <w:right w:val="nil"/>
            </w:tcBorders>
            <w:shd w:val="clear" w:color="auto" w:fill="auto"/>
            <w:vAlign w:val="center"/>
            <w:hideMark/>
          </w:tcPr>
          <w:p w:rsidR="000E1535" w:rsidRPr="00535292" w:rsidRDefault="000E1535" w:rsidP="000E1535">
            <w:pPr>
              <w:numPr>
                <w:ilvl w:val="0"/>
                <w:numId w:val="19"/>
              </w:numPr>
              <w:rPr>
                <w:rFonts w:ascii="Arial" w:hAnsi="Arial" w:cs="Arial"/>
                <w:color w:val="000000"/>
              </w:rPr>
            </w:pPr>
            <w:r w:rsidRPr="00535292">
              <w:rPr>
                <w:rFonts w:ascii="Arial" w:hAnsi="Arial" w:cs="Arial"/>
                <w:color w:val="000000"/>
              </w:rPr>
              <w:t>CAIXA PVC - 10.000L</w:t>
            </w:r>
          </w:p>
        </w:tc>
      </w:tr>
      <w:tr w:rsidR="000E1535" w:rsidRPr="00535292" w:rsidTr="007A33F2">
        <w:trPr>
          <w:trHeight w:val="300"/>
        </w:trPr>
        <w:tc>
          <w:tcPr>
            <w:tcW w:w="10080" w:type="dxa"/>
            <w:tcBorders>
              <w:top w:val="nil"/>
              <w:left w:val="nil"/>
              <w:bottom w:val="nil"/>
              <w:right w:val="nil"/>
            </w:tcBorders>
            <w:shd w:val="clear" w:color="auto" w:fill="auto"/>
            <w:vAlign w:val="center"/>
            <w:hideMark/>
          </w:tcPr>
          <w:p w:rsidR="000E1535" w:rsidRPr="00535292" w:rsidRDefault="000E1535" w:rsidP="000E1535">
            <w:pPr>
              <w:numPr>
                <w:ilvl w:val="0"/>
                <w:numId w:val="19"/>
              </w:numPr>
              <w:rPr>
                <w:rFonts w:ascii="Arial" w:hAnsi="Arial" w:cs="Arial"/>
                <w:color w:val="000000"/>
              </w:rPr>
            </w:pPr>
            <w:r w:rsidRPr="00535292">
              <w:rPr>
                <w:rFonts w:ascii="Arial" w:hAnsi="Arial" w:cs="Arial"/>
                <w:color w:val="000000"/>
              </w:rPr>
              <w:t>CONJ. DE CONEXÕES PVC / PE / AZ</w:t>
            </w:r>
          </w:p>
        </w:tc>
      </w:tr>
      <w:tr w:rsidR="000E1535" w:rsidRPr="00535292" w:rsidTr="007A33F2">
        <w:trPr>
          <w:trHeight w:val="300"/>
        </w:trPr>
        <w:tc>
          <w:tcPr>
            <w:tcW w:w="10080" w:type="dxa"/>
            <w:tcBorders>
              <w:top w:val="nil"/>
              <w:left w:val="nil"/>
              <w:bottom w:val="nil"/>
              <w:right w:val="nil"/>
            </w:tcBorders>
            <w:shd w:val="clear" w:color="auto" w:fill="auto"/>
            <w:vAlign w:val="center"/>
            <w:hideMark/>
          </w:tcPr>
          <w:p w:rsidR="000E1535" w:rsidRPr="00535292" w:rsidRDefault="000E1535" w:rsidP="000E1535">
            <w:pPr>
              <w:numPr>
                <w:ilvl w:val="0"/>
                <w:numId w:val="19"/>
              </w:numPr>
              <w:rPr>
                <w:rFonts w:ascii="Arial" w:hAnsi="Arial" w:cs="Arial"/>
                <w:color w:val="000000"/>
              </w:rPr>
            </w:pPr>
            <w:r w:rsidRPr="00535292">
              <w:rPr>
                <w:rFonts w:ascii="Arial" w:hAnsi="Arial" w:cs="Arial"/>
                <w:color w:val="000000"/>
              </w:rPr>
              <w:t>MONTAGEM / FRETE</w:t>
            </w:r>
          </w:p>
        </w:tc>
      </w:tr>
      <w:tr w:rsidR="000E1535" w:rsidRPr="00535292" w:rsidTr="007A33F2">
        <w:trPr>
          <w:trHeight w:val="300"/>
        </w:trPr>
        <w:tc>
          <w:tcPr>
            <w:tcW w:w="10080" w:type="dxa"/>
            <w:tcBorders>
              <w:top w:val="nil"/>
              <w:left w:val="nil"/>
              <w:bottom w:val="nil"/>
              <w:right w:val="nil"/>
            </w:tcBorders>
            <w:shd w:val="clear" w:color="auto" w:fill="auto"/>
            <w:vAlign w:val="center"/>
            <w:hideMark/>
          </w:tcPr>
          <w:p w:rsidR="000E1535" w:rsidRPr="00535292" w:rsidRDefault="000E1535" w:rsidP="000E1535">
            <w:pPr>
              <w:numPr>
                <w:ilvl w:val="0"/>
                <w:numId w:val="19"/>
              </w:numPr>
              <w:rPr>
                <w:rFonts w:ascii="Arial" w:hAnsi="Arial" w:cs="Arial"/>
                <w:color w:val="000000"/>
              </w:rPr>
            </w:pPr>
            <w:r w:rsidRPr="00535292">
              <w:rPr>
                <w:rFonts w:ascii="Arial" w:hAnsi="Arial" w:cs="Arial"/>
                <w:color w:val="000000"/>
              </w:rPr>
              <w:t>TUBO PVC BR DN: 1" x 6,0m</w:t>
            </w:r>
          </w:p>
        </w:tc>
      </w:tr>
      <w:tr w:rsidR="000E1535" w:rsidRPr="00535292" w:rsidTr="007A33F2">
        <w:trPr>
          <w:trHeight w:val="300"/>
        </w:trPr>
        <w:tc>
          <w:tcPr>
            <w:tcW w:w="10080" w:type="dxa"/>
            <w:tcBorders>
              <w:top w:val="nil"/>
              <w:left w:val="nil"/>
              <w:bottom w:val="nil"/>
              <w:right w:val="nil"/>
            </w:tcBorders>
            <w:shd w:val="clear" w:color="auto" w:fill="auto"/>
            <w:vAlign w:val="center"/>
            <w:hideMark/>
          </w:tcPr>
          <w:p w:rsidR="000E1535" w:rsidRPr="00535292" w:rsidRDefault="000E1535" w:rsidP="000E1535">
            <w:pPr>
              <w:numPr>
                <w:ilvl w:val="0"/>
                <w:numId w:val="19"/>
              </w:numPr>
              <w:rPr>
                <w:rFonts w:ascii="Arial" w:hAnsi="Arial" w:cs="Arial"/>
                <w:color w:val="000000"/>
                <w:lang w:val="en-US"/>
              </w:rPr>
            </w:pPr>
            <w:r w:rsidRPr="00535292">
              <w:rPr>
                <w:rFonts w:ascii="Arial" w:hAnsi="Arial" w:cs="Arial"/>
                <w:color w:val="000000"/>
                <w:lang w:val="en-US"/>
              </w:rPr>
              <w:t>BUCHA RED. PVC BR DN: 1.1/4" x 1"</w:t>
            </w:r>
          </w:p>
        </w:tc>
      </w:tr>
      <w:tr w:rsidR="000E1535" w:rsidRPr="00535292" w:rsidTr="007A33F2">
        <w:trPr>
          <w:trHeight w:val="300"/>
        </w:trPr>
        <w:tc>
          <w:tcPr>
            <w:tcW w:w="10080" w:type="dxa"/>
            <w:tcBorders>
              <w:top w:val="nil"/>
              <w:left w:val="nil"/>
              <w:bottom w:val="nil"/>
              <w:right w:val="nil"/>
            </w:tcBorders>
            <w:shd w:val="clear" w:color="auto" w:fill="auto"/>
            <w:vAlign w:val="center"/>
            <w:hideMark/>
          </w:tcPr>
          <w:p w:rsidR="000E1535" w:rsidRPr="00535292" w:rsidRDefault="000E1535" w:rsidP="000E1535">
            <w:pPr>
              <w:numPr>
                <w:ilvl w:val="0"/>
                <w:numId w:val="19"/>
              </w:numPr>
              <w:rPr>
                <w:rFonts w:ascii="Arial" w:hAnsi="Arial" w:cs="Arial"/>
                <w:color w:val="000000"/>
              </w:rPr>
            </w:pPr>
            <w:r w:rsidRPr="00535292">
              <w:rPr>
                <w:rFonts w:ascii="Arial" w:hAnsi="Arial" w:cs="Arial"/>
                <w:color w:val="000000"/>
              </w:rPr>
              <w:t>NILPEL DUPLO PVC BR DN: 1"</w:t>
            </w:r>
          </w:p>
        </w:tc>
      </w:tr>
      <w:tr w:rsidR="000E1535" w:rsidRPr="00535292" w:rsidTr="007A33F2">
        <w:trPr>
          <w:trHeight w:val="300"/>
        </w:trPr>
        <w:tc>
          <w:tcPr>
            <w:tcW w:w="10080" w:type="dxa"/>
            <w:tcBorders>
              <w:top w:val="nil"/>
              <w:left w:val="nil"/>
              <w:bottom w:val="nil"/>
              <w:right w:val="nil"/>
            </w:tcBorders>
            <w:shd w:val="clear" w:color="auto" w:fill="auto"/>
            <w:vAlign w:val="center"/>
            <w:hideMark/>
          </w:tcPr>
          <w:p w:rsidR="000E1535" w:rsidRPr="00535292" w:rsidRDefault="000E1535" w:rsidP="000E1535">
            <w:pPr>
              <w:numPr>
                <w:ilvl w:val="0"/>
                <w:numId w:val="19"/>
              </w:numPr>
              <w:rPr>
                <w:rFonts w:ascii="Arial" w:hAnsi="Arial" w:cs="Arial"/>
                <w:color w:val="000000"/>
              </w:rPr>
            </w:pPr>
            <w:r w:rsidRPr="00535292">
              <w:rPr>
                <w:rFonts w:ascii="Arial" w:hAnsi="Arial" w:cs="Arial"/>
                <w:color w:val="000000"/>
              </w:rPr>
              <w:t>CAP PVC BR DN: 1"</w:t>
            </w:r>
          </w:p>
        </w:tc>
      </w:tr>
      <w:tr w:rsidR="000E1535" w:rsidRPr="00535292" w:rsidTr="007A33F2">
        <w:trPr>
          <w:trHeight w:val="300"/>
        </w:trPr>
        <w:tc>
          <w:tcPr>
            <w:tcW w:w="10080" w:type="dxa"/>
            <w:tcBorders>
              <w:top w:val="nil"/>
              <w:left w:val="nil"/>
              <w:bottom w:val="nil"/>
              <w:right w:val="nil"/>
            </w:tcBorders>
            <w:shd w:val="clear" w:color="auto" w:fill="auto"/>
            <w:vAlign w:val="center"/>
            <w:hideMark/>
          </w:tcPr>
          <w:p w:rsidR="000E1535" w:rsidRPr="00535292" w:rsidRDefault="000E1535" w:rsidP="000E1535">
            <w:pPr>
              <w:numPr>
                <w:ilvl w:val="0"/>
                <w:numId w:val="19"/>
              </w:numPr>
              <w:rPr>
                <w:rFonts w:ascii="Arial" w:hAnsi="Arial" w:cs="Arial"/>
                <w:color w:val="000000"/>
              </w:rPr>
            </w:pPr>
            <w:r w:rsidRPr="00535292">
              <w:rPr>
                <w:rFonts w:ascii="Arial" w:hAnsi="Arial" w:cs="Arial"/>
                <w:color w:val="000000"/>
              </w:rPr>
              <w:t>LUVA PVC BR DN: 1"</w:t>
            </w:r>
          </w:p>
        </w:tc>
      </w:tr>
      <w:tr w:rsidR="000E1535" w:rsidRPr="00535292" w:rsidTr="007A33F2">
        <w:trPr>
          <w:trHeight w:val="300"/>
        </w:trPr>
        <w:tc>
          <w:tcPr>
            <w:tcW w:w="10080" w:type="dxa"/>
            <w:tcBorders>
              <w:top w:val="nil"/>
              <w:left w:val="nil"/>
              <w:bottom w:val="nil"/>
              <w:right w:val="nil"/>
            </w:tcBorders>
            <w:shd w:val="clear" w:color="auto" w:fill="auto"/>
            <w:vAlign w:val="center"/>
            <w:hideMark/>
          </w:tcPr>
          <w:p w:rsidR="000E1535" w:rsidRPr="00535292" w:rsidRDefault="000E1535" w:rsidP="000E1535">
            <w:pPr>
              <w:numPr>
                <w:ilvl w:val="0"/>
                <w:numId w:val="19"/>
              </w:numPr>
              <w:rPr>
                <w:rFonts w:ascii="Arial" w:hAnsi="Arial" w:cs="Arial"/>
                <w:color w:val="000000"/>
              </w:rPr>
            </w:pPr>
            <w:r w:rsidRPr="00535292">
              <w:rPr>
                <w:rFonts w:ascii="Arial" w:hAnsi="Arial" w:cs="Arial"/>
                <w:color w:val="000000"/>
              </w:rPr>
              <w:t>TÊ PVC BR DN: 1"</w:t>
            </w:r>
          </w:p>
        </w:tc>
      </w:tr>
      <w:tr w:rsidR="000E1535" w:rsidRPr="00535292" w:rsidTr="007A33F2">
        <w:trPr>
          <w:trHeight w:val="300"/>
        </w:trPr>
        <w:tc>
          <w:tcPr>
            <w:tcW w:w="10080" w:type="dxa"/>
            <w:tcBorders>
              <w:top w:val="nil"/>
              <w:left w:val="nil"/>
              <w:bottom w:val="nil"/>
              <w:right w:val="nil"/>
            </w:tcBorders>
            <w:shd w:val="clear" w:color="auto" w:fill="auto"/>
            <w:vAlign w:val="center"/>
            <w:hideMark/>
          </w:tcPr>
          <w:p w:rsidR="000E1535" w:rsidRPr="00535292" w:rsidRDefault="000E1535" w:rsidP="000E1535">
            <w:pPr>
              <w:numPr>
                <w:ilvl w:val="0"/>
                <w:numId w:val="19"/>
              </w:numPr>
              <w:rPr>
                <w:rFonts w:ascii="Arial" w:hAnsi="Arial" w:cs="Arial"/>
                <w:color w:val="000000"/>
              </w:rPr>
            </w:pPr>
            <w:r w:rsidRPr="00535292">
              <w:rPr>
                <w:rFonts w:ascii="Arial" w:hAnsi="Arial" w:cs="Arial"/>
                <w:color w:val="000000"/>
              </w:rPr>
              <w:t>UNIÃO C/ASSENTO PVC BR DN: 1"</w:t>
            </w:r>
          </w:p>
        </w:tc>
      </w:tr>
      <w:tr w:rsidR="000E1535" w:rsidRPr="00535292" w:rsidTr="007A33F2">
        <w:trPr>
          <w:trHeight w:val="300"/>
        </w:trPr>
        <w:tc>
          <w:tcPr>
            <w:tcW w:w="10080" w:type="dxa"/>
            <w:tcBorders>
              <w:top w:val="nil"/>
              <w:left w:val="nil"/>
              <w:bottom w:val="nil"/>
              <w:right w:val="nil"/>
            </w:tcBorders>
            <w:shd w:val="clear" w:color="auto" w:fill="auto"/>
            <w:vAlign w:val="center"/>
            <w:hideMark/>
          </w:tcPr>
          <w:p w:rsidR="000E1535" w:rsidRPr="00535292" w:rsidRDefault="000E1535" w:rsidP="000E1535">
            <w:pPr>
              <w:numPr>
                <w:ilvl w:val="0"/>
                <w:numId w:val="19"/>
              </w:numPr>
              <w:rPr>
                <w:rFonts w:ascii="Arial" w:hAnsi="Arial" w:cs="Arial"/>
                <w:color w:val="000000"/>
              </w:rPr>
            </w:pPr>
            <w:r w:rsidRPr="00535292">
              <w:rPr>
                <w:rFonts w:ascii="Arial" w:hAnsi="Arial" w:cs="Arial"/>
                <w:color w:val="000000"/>
              </w:rPr>
              <w:t>CORDA NYLON</w:t>
            </w:r>
          </w:p>
        </w:tc>
      </w:tr>
      <w:tr w:rsidR="000E1535" w:rsidRPr="00535292" w:rsidTr="007A33F2">
        <w:trPr>
          <w:trHeight w:val="300"/>
        </w:trPr>
        <w:tc>
          <w:tcPr>
            <w:tcW w:w="10080" w:type="dxa"/>
            <w:tcBorders>
              <w:top w:val="nil"/>
              <w:left w:val="nil"/>
              <w:bottom w:val="nil"/>
              <w:right w:val="nil"/>
            </w:tcBorders>
            <w:shd w:val="clear" w:color="auto" w:fill="auto"/>
            <w:vAlign w:val="center"/>
            <w:hideMark/>
          </w:tcPr>
          <w:p w:rsidR="000E1535" w:rsidRPr="00535292" w:rsidRDefault="000E1535" w:rsidP="000E1535">
            <w:pPr>
              <w:numPr>
                <w:ilvl w:val="0"/>
                <w:numId w:val="19"/>
              </w:numPr>
              <w:rPr>
                <w:rFonts w:ascii="Arial" w:hAnsi="Arial" w:cs="Arial"/>
                <w:color w:val="000000"/>
              </w:rPr>
            </w:pPr>
            <w:r w:rsidRPr="00535292">
              <w:rPr>
                <w:rFonts w:ascii="Arial" w:hAnsi="Arial" w:cs="Arial"/>
                <w:color w:val="000000"/>
              </w:rPr>
              <w:t>CONJ. DE CONEXÕES PVC/AZ</w:t>
            </w:r>
          </w:p>
        </w:tc>
      </w:tr>
      <w:tr w:rsidR="000E1535" w:rsidRPr="00535292" w:rsidTr="007A33F2">
        <w:trPr>
          <w:trHeight w:val="300"/>
        </w:trPr>
        <w:tc>
          <w:tcPr>
            <w:tcW w:w="10080" w:type="dxa"/>
            <w:tcBorders>
              <w:top w:val="nil"/>
              <w:left w:val="nil"/>
              <w:bottom w:val="nil"/>
              <w:right w:val="nil"/>
            </w:tcBorders>
            <w:shd w:val="clear" w:color="auto" w:fill="auto"/>
            <w:vAlign w:val="center"/>
            <w:hideMark/>
          </w:tcPr>
          <w:p w:rsidR="000E1535" w:rsidRPr="00535292" w:rsidRDefault="000E1535" w:rsidP="000E1535">
            <w:pPr>
              <w:numPr>
                <w:ilvl w:val="0"/>
                <w:numId w:val="19"/>
              </w:numPr>
              <w:rPr>
                <w:rFonts w:ascii="Arial" w:hAnsi="Arial" w:cs="Arial"/>
                <w:color w:val="000000"/>
              </w:rPr>
            </w:pPr>
            <w:r w:rsidRPr="00535292">
              <w:rPr>
                <w:rFonts w:ascii="Arial" w:hAnsi="Arial" w:cs="Arial"/>
                <w:color w:val="000000"/>
              </w:rPr>
              <w:t>CONJ. MOTOBOMBA COMPOSTO POR BOMBA SUBMERSA COM CORPO EM AÇO INOX E ROTOR EM TERMOPLASTO, VAZÃO DE 0,6 m³/h e 65 m.c.a., MOTOR COM 0,5 CV, 2-P e 220v.</w:t>
            </w:r>
          </w:p>
        </w:tc>
      </w:tr>
      <w:tr w:rsidR="000E1535" w:rsidRPr="00535292" w:rsidTr="007A33F2">
        <w:trPr>
          <w:trHeight w:val="300"/>
        </w:trPr>
        <w:tc>
          <w:tcPr>
            <w:tcW w:w="10080" w:type="dxa"/>
            <w:tcBorders>
              <w:top w:val="nil"/>
              <w:left w:val="nil"/>
              <w:bottom w:val="nil"/>
              <w:right w:val="nil"/>
            </w:tcBorders>
            <w:shd w:val="clear" w:color="auto" w:fill="auto"/>
            <w:vAlign w:val="center"/>
            <w:hideMark/>
          </w:tcPr>
          <w:p w:rsidR="000E1535" w:rsidRPr="00535292" w:rsidRDefault="000E1535" w:rsidP="000E1535">
            <w:pPr>
              <w:numPr>
                <w:ilvl w:val="0"/>
                <w:numId w:val="19"/>
              </w:numPr>
              <w:rPr>
                <w:rFonts w:ascii="Arial" w:hAnsi="Arial" w:cs="Arial"/>
                <w:color w:val="000000"/>
              </w:rPr>
            </w:pPr>
            <w:r w:rsidRPr="00535292">
              <w:rPr>
                <w:rFonts w:ascii="Arial" w:hAnsi="Arial" w:cs="Arial"/>
                <w:color w:val="000000"/>
              </w:rPr>
              <w:t>CHAVE ELETRICA: PARTIDA DIRETA - 0,50CV - 220v – com contator 24v</w:t>
            </w:r>
          </w:p>
        </w:tc>
      </w:tr>
      <w:tr w:rsidR="000E1535" w:rsidRPr="00535292" w:rsidTr="007A33F2">
        <w:trPr>
          <w:trHeight w:val="300"/>
        </w:trPr>
        <w:tc>
          <w:tcPr>
            <w:tcW w:w="10080" w:type="dxa"/>
            <w:tcBorders>
              <w:top w:val="nil"/>
              <w:left w:val="nil"/>
              <w:bottom w:val="nil"/>
              <w:right w:val="nil"/>
            </w:tcBorders>
            <w:shd w:val="clear" w:color="auto" w:fill="auto"/>
            <w:vAlign w:val="center"/>
            <w:hideMark/>
          </w:tcPr>
          <w:p w:rsidR="000E1535" w:rsidRPr="00535292" w:rsidRDefault="000E1535" w:rsidP="000E1535">
            <w:pPr>
              <w:numPr>
                <w:ilvl w:val="0"/>
                <w:numId w:val="19"/>
              </w:numPr>
              <w:rPr>
                <w:rFonts w:ascii="Arial" w:hAnsi="Arial" w:cs="Arial"/>
                <w:color w:val="000000"/>
              </w:rPr>
            </w:pPr>
            <w:r w:rsidRPr="00535292">
              <w:rPr>
                <w:rFonts w:ascii="Arial" w:hAnsi="Arial" w:cs="Arial"/>
                <w:color w:val="000000"/>
              </w:rPr>
              <w:t>CABO DE COBRE 1x1.50 mm²</w:t>
            </w:r>
          </w:p>
        </w:tc>
      </w:tr>
      <w:tr w:rsidR="000E1535" w:rsidRPr="00535292" w:rsidTr="007A33F2">
        <w:trPr>
          <w:trHeight w:val="300"/>
        </w:trPr>
        <w:tc>
          <w:tcPr>
            <w:tcW w:w="10080" w:type="dxa"/>
            <w:tcBorders>
              <w:top w:val="nil"/>
              <w:left w:val="nil"/>
              <w:bottom w:val="nil"/>
              <w:right w:val="nil"/>
            </w:tcBorders>
            <w:shd w:val="clear" w:color="auto" w:fill="auto"/>
            <w:vAlign w:val="center"/>
            <w:hideMark/>
          </w:tcPr>
          <w:p w:rsidR="000E1535" w:rsidRPr="00535292" w:rsidRDefault="000E1535" w:rsidP="000E1535">
            <w:pPr>
              <w:numPr>
                <w:ilvl w:val="0"/>
                <w:numId w:val="19"/>
              </w:numPr>
              <w:rPr>
                <w:rFonts w:ascii="Arial" w:hAnsi="Arial" w:cs="Arial"/>
                <w:color w:val="000000"/>
              </w:rPr>
            </w:pPr>
            <w:r w:rsidRPr="00535292">
              <w:rPr>
                <w:rFonts w:ascii="Arial" w:hAnsi="Arial" w:cs="Arial"/>
                <w:color w:val="000000"/>
              </w:rPr>
              <w:t>FITA ISOLANTE</w:t>
            </w:r>
          </w:p>
        </w:tc>
      </w:tr>
      <w:tr w:rsidR="000E1535" w:rsidRPr="00535292" w:rsidTr="007A33F2">
        <w:trPr>
          <w:trHeight w:val="315"/>
        </w:trPr>
        <w:tc>
          <w:tcPr>
            <w:tcW w:w="10080" w:type="dxa"/>
            <w:tcBorders>
              <w:top w:val="nil"/>
              <w:left w:val="nil"/>
              <w:bottom w:val="single" w:sz="8" w:space="0" w:color="auto"/>
              <w:right w:val="nil"/>
            </w:tcBorders>
            <w:shd w:val="clear" w:color="auto" w:fill="auto"/>
            <w:vAlign w:val="center"/>
            <w:hideMark/>
          </w:tcPr>
          <w:p w:rsidR="000E1535" w:rsidRPr="00535292" w:rsidRDefault="000E1535" w:rsidP="000E1535">
            <w:pPr>
              <w:numPr>
                <w:ilvl w:val="0"/>
                <w:numId w:val="19"/>
              </w:numPr>
              <w:rPr>
                <w:rFonts w:ascii="Arial" w:hAnsi="Arial" w:cs="Arial"/>
                <w:color w:val="000000"/>
              </w:rPr>
            </w:pPr>
            <w:r w:rsidRPr="00535292">
              <w:rPr>
                <w:rFonts w:ascii="Arial" w:hAnsi="Arial" w:cs="Arial"/>
                <w:color w:val="000000"/>
              </w:rPr>
              <w:t>TIME ON/OFF, DIGITAL, COM PROGRAMAÇÃO PARA VINTE PULSOS</w:t>
            </w:r>
          </w:p>
        </w:tc>
      </w:tr>
    </w:tbl>
    <w:p w:rsidR="000E1535" w:rsidRPr="00535292" w:rsidRDefault="000E1535" w:rsidP="000E1535">
      <w:pPr>
        <w:spacing w:line="276" w:lineRule="auto"/>
        <w:ind w:left="993"/>
        <w:jc w:val="both"/>
        <w:rPr>
          <w:rFonts w:ascii="Arial" w:hAnsi="Arial" w:cs="Arial"/>
          <w:color w:val="000000"/>
        </w:rPr>
      </w:pPr>
    </w:p>
    <w:p w:rsidR="000E1535" w:rsidRDefault="000E1535" w:rsidP="000E1535">
      <w:pPr>
        <w:spacing w:line="276" w:lineRule="auto"/>
        <w:ind w:left="993"/>
        <w:jc w:val="center"/>
        <w:rPr>
          <w:rFonts w:ascii="Arial" w:hAnsi="Arial" w:cs="Arial"/>
        </w:rPr>
      </w:pPr>
    </w:p>
    <w:p w:rsidR="000E1535" w:rsidRPr="00535292" w:rsidRDefault="000E1535" w:rsidP="000E1535">
      <w:pPr>
        <w:pStyle w:val="PargrafodaLista"/>
        <w:jc w:val="center"/>
        <w:rPr>
          <w:rFonts w:ascii="Arial" w:hAnsi="Arial" w:cs="Arial"/>
          <w:b/>
        </w:rPr>
      </w:pPr>
    </w:p>
    <w:p w:rsidR="000E1535" w:rsidRPr="00535292" w:rsidRDefault="000E1535" w:rsidP="000E1535">
      <w:pPr>
        <w:pStyle w:val="PargrafodaLista"/>
        <w:numPr>
          <w:ilvl w:val="0"/>
          <w:numId w:val="36"/>
        </w:numPr>
        <w:spacing w:after="200" w:line="276" w:lineRule="auto"/>
        <w:contextualSpacing/>
        <w:rPr>
          <w:rFonts w:ascii="Arial" w:hAnsi="Arial" w:cs="Arial"/>
          <w:color w:val="000000"/>
        </w:rPr>
      </w:pPr>
      <w:r>
        <w:rPr>
          <w:rFonts w:ascii="Arial" w:hAnsi="Arial" w:cs="Arial"/>
        </w:rPr>
        <w:t xml:space="preserve">Lay-out do sensor de umidade a ser instalado nas </w:t>
      </w:r>
      <w:r w:rsidRPr="00535292">
        <w:rPr>
          <w:rFonts w:ascii="Arial" w:hAnsi="Arial" w:cs="Arial"/>
        </w:rPr>
        <w:t>25 unidades de demonstração UOD´S  de manejo de irrigação via solo com baixo custo</w:t>
      </w:r>
      <w:r w:rsidRPr="00535292">
        <w:rPr>
          <w:rFonts w:ascii="Arial" w:hAnsi="Arial" w:cs="Arial"/>
          <w:u w:val="single"/>
        </w:rPr>
        <w:t xml:space="preserve"> </w:t>
      </w:r>
    </w:p>
    <w:p w:rsidR="000E1535" w:rsidRPr="00535292" w:rsidRDefault="000E1535" w:rsidP="000E1535">
      <w:pPr>
        <w:ind w:left="709" w:firstLine="709"/>
        <w:jc w:val="both"/>
        <w:rPr>
          <w:rFonts w:ascii="Arial" w:hAnsi="Arial" w:cs="Arial"/>
        </w:rPr>
      </w:pPr>
    </w:p>
    <w:p w:rsidR="000E1535" w:rsidRPr="00535292" w:rsidRDefault="000E1535" w:rsidP="000E1535">
      <w:pPr>
        <w:ind w:left="709" w:firstLine="709"/>
        <w:jc w:val="both"/>
        <w:rPr>
          <w:rFonts w:ascii="Arial" w:hAnsi="Arial" w:cs="Arial"/>
        </w:rPr>
      </w:pPr>
      <w:r w:rsidRPr="00535292">
        <w:rPr>
          <w:rFonts w:ascii="Arial" w:hAnsi="Arial" w:cs="Arial"/>
        </w:rPr>
        <w:t>Como funciona o sensor de umidade do solo quando a cápsula é enterrada no solo? Para entender, temos que saber primeiro que a cápsula é oca por dentro e possui uma parede porosa que deixa passar o ar quando os poros não estão totalmente cheios de água.</w:t>
      </w:r>
    </w:p>
    <w:p w:rsidR="000E1535" w:rsidRPr="00535292" w:rsidRDefault="000E1535" w:rsidP="000E1535">
      <w:pPr>
        <w:ind w:left="709" w:firstLine="709"/>
        <w:jc w:val="both"/>
        <w:rPr>
          <w:rFonts w:ascii="Arial" w:hAnsi="Arial" w:cs="Arial"/>
        </w:rPr>
      </w:pPr>
    </w:p>
    <w:p w:rsidR="000E1535" w:rsidRPr="00535292" w:rsidRDefault="000E1535" w:rsidP="000E1535">
      <w:pPr>
        <w:ind w:left="709" w:firstLine="709"/>
        <w:jc w:val="both"/>
        <w:rPr>
          <w:rFonts w:ascii="Arial" w:hAnsi="Arial" w:cs="Arial"/>
        </w:rPr>
      </w:pPr>
      <w:r w:rsidRPr="00535292">
        <w:rPr>
          <w:rFonts w:ascii="Arial" w:hAnsi="Arial" w:cs="Arial"/>
        </w:rPr>
        <w:t>O interior da cápsula fica sempre preenchido com ar. Quando instalada, a umidade do solo e da parede porosa da cápsula está sempre em equilíbrio. Se a umidade do solo for suficiente para encher de água todos os poros da cápsula, não será possível a passagem do ar. Assim, quando fazemos o teste de imersão, o ar não entra para a cuba de leitura porque os poros da cápsula estão bloqueados pela água e o ar não tem por onde sair.</w:t>
      </w:r>
    </w:p>
    <w:p w:rsidR="000E1535" w:rsidRPr="00535292" w:rsidRDefault="000E1535" w:rsidP="000E1535">
      <w:pPr>
        <w:ind w:left="709" w:firstLine="709"/>
        <w:jc w:val="both"/>
        <w:rPr>
          <w:rFonts w:ascii="Arial" w:hAnsi="Arial" w:cs="Arial"/>
        </w:rPr>
      </w:pPr>
    </w:p>
    <w:p w:rsidR="000E1535" w:rsidRPr="00535292" w:rsidRDefault="000E1535" w:rsidP="000E1535">
      <w:pPr>
        <w:ind w:left="709" w:firstLine="709"/>
        <w:jc w:val="both"/>
        <w:rPr>
          <w:rFonts w:ascii="Arial" w:hAnsi="Arial" w:cs="Arial"/>
        </w:rPr>
      </w:pPr>
      <w:r w:rsidRPr="00535292">
        <w:rPr>
          <w:rFonts w:ascii="Arial" w:hAnsi="Arial" w:cs="Arial"/>
        </w:rPr>
        <w:lastRenderedPageBreak/>
        <w:t>Quando o nível da água não sobe na cuba, dizemos que o sensor está “fechado”, ou seja, o solo está “úmido”. Ao contrário, quando o solo não está com umidade suficiente, a parede porosa fica total ou parcialmente seca. De qualquer forma, já é suficiente para a passagem do ar pelos poros, de dentro para fora da cápsula. Assim, quando fazemos o teste de imersão, o nível da água sobe na cuba, porque o ar tem por onde sair. Conclusão: quando o nível da água sobe na cuba quando fazemos a leitura, quer dizer que o solo está “seco”. Nessa condição, dizemos que o sensor está “aberto”.</w:t>
      </w:r>
    </w:p>
    <w:p w:rsidR="000E1535" w:rsidRPr="00535292" w:rsidRDefault="000E1535" w:rsidP="000E1535">
      <w:pPr>
        <w:ind w:left="709" w:firstLine="709"/>
        <w:jc w:val="both"/>
        <w:rPr>
          <w:rFonts w:ascii="Arial" w:hAnsi="Arial" w:cs="Arial"/>
        </w:rPr>
      </w:pPr>
    </w:p>
    <w:p w:rsidR="000E1535" w:rsidRPr="00535292" w:rsidRDefault="000E1535" w:rsidP="000E1535">
      <w:pPr>
        <w:ind w:left="709" w:firstLine="709"/>
        <w:jc w:val="both"/>
        <w:rPr>
          <w:rFonts w:ascii="Arial" w:hAnsi="Arial" w:cs="Arial"/>
        </w:rPr>
      </w:pPr>
      <w:r w:rsidRPr="00535292">
        <w:rPr>
          <w:rFonts w:ascii="Arial" w:hAnsi="Arial" w:cs="Arial"/>
        </w:rPr>
        <w:t>A leitura é feita introduzindo a cuba de leitura dentro de um frasco transparente com água. Ao fazer isso, a água tende a ocupar o espaço no interior da cuba, forçando o nível a subir até se igualar com o nível da água no copo. Se isso acontecer, ou seja, se o nível da água subir, significa que o solo está “seco”. Mas, se o nível não subir, mesmo mantendo a cuba imersa no copo com água, por alguns segundos, quer dizer que o solo ainda está “úmido”.</w:t>
      </w:r>
    </w:p>
    <w:p w:rsidR="000E1535" w:rsidRPr="00535292" w:rsidRDefault="000E1535" w:rsidP="000E1535">
      <w:pPr>
        <w:ind w:left="709" w:firstLine="709"/>
        <w:jc w:val="both"/>
        <w:rPr>
          <w:rFonts w:ascii="Arial" w:hAnsi="Arial" w:cs="Arial"/>
        </w:rPr>
      </w:pPr>
      <w:r w:rsidRPr="00535292">
        <w:rPr>
          <w:rFonts w:ascii="Arial" w:hAnsi="Arial" w:cs="Arial"/>
        </w:rPr>
        <w:t>Com o uso do sensor de umidade quanto posso produzir a mais e economizar de água? Isso é muito variável, pois depende de cada situação. Mas, com certeza, se o sensor for utilizado de forma correta, o saldo vai ser altamente positivo. Irrigando no momento certo e na quantidade suficiente é possível, em geral, aumentar a produtividade em até 30% e reduzir a quantidade de água aplicada em torno de 20%. Como a água é geralmente bombeada com motores elétricos, a economia de energia ocorrerá na mesma proporção. Mas há muito casos que os benefícios gerados poderão ser ainda maiores.</w:t>
      </w:r>
    </w:p>
    <w:p w:rsidR="000E1535" w:rsidRPr="00535292" w:rsidRDefault="000E1535" w:rsidP="000E1535">
      <w:pPr>
        <w:ind w:left="709" w:firstLine="709"/>
        <w:jc w:val="both"/>
        <w:rPr>
          <w:rFonts w:ascii="Arial" w:hAnsi="Arial" w:cs="Arial"/>
        </w:rPr>
      </w:pPr>
      <w:r w:rsidRPr="00535292">
        <w:rPr>
          <w:rFonts w:ascii="Arial" w:hAnsi="Arial" w:cs="Arial"/>
        </w:rPr>
        <w:t>O sensor de umidade pode ser usado em qualquer cultura, sistema de cultivo ou de irrigação. Sim, pode ser utilizado para qualquer hortaliça, bem como outras culturas, incluindo as plantas ornamentais. Da mesma forma, pode ser utilizado em qualquer sistema de cultivo e nos diferentes sistemas de irrigação, em plantios com canteiro e sem canteiro, com ou sem cobertura plástica, no plantio direto na palha ou mesmo nos cultivos em estufa.</w:t>
      </w:r>
    </w:p>
    <w:p w:rsidR="000E1535" w:rsidRPr="00535292" w:rsidRDefault="000E1535" w:rsidP="000E1535">
      <w:pPr>
        <w:ind w:left="709" w:firstLine="709"/>
        <w:jc w:val="both"/>
        <w:rPr>
          <w:rFonts w:ascii="Arial" w:hAnsi="Arial" w:cs="Arial"/>
        </w:rPr>
      </w:pPr>
    </w:p>
    <w:p w:rsidR="000E1535" w:rsidRPr="00535292" w:rsidRDefault="000E1535" w:rsidP="000E1535">
      <w:pPr>
        <w:ind w:left="709" w:firstLine="709"/>
        <w:jc w:val="both"/>
        <w:rPr>
          <w:rFonts w:ascii="Arial" w:hAnsi="Arial" w:cs="Arial"/>
        </w:rPr>
      </w:pPr>
      <w:r w:rsidRPr="00535292">
        <w:rPr>
          <w:rFonts w:ascii="Arial" w:hAnsi="Arial" w:cs="Arial"/>
        </w:rPr>
        <w:t>O que é o sensor de umidade e para o que serve?</w:t>
      </w:r>
    </w:p>
    <w:p w:rsidR="000E1535" w:rsidRPr="00535292" w:rsidRDefault="000E1535" w:rsidP="000E1535">
      <w:pPr>
        <w:ind w:left="709" w:firstLine="709"/>
        <w:jc w:val="both"/>
        <w:rPr>
          <w:rFonts w:ascii="Arial" w:hAnsi="Arial" w:cs="Arial"/>
        </w:rPr>
      </w:pPr>
    </w:p>
    <w:p w:rsidR="000E1535" w:rsidRPr="00535292" w:rsidRDefault="000E1535" w:rsidP="000E1535">
      <w:pPr>
        <w:ind w:left="709" w:firstLine="709"/>
        <w:jc w:val="both"/>
        <w:rPr>
          <w:rFonts w:ascii="Arial" w:hAnsi="Arial" w:cs="Arial"/>
        </w:rPr>
      </w:pPr>
      <w:r w:rsidRPr="00535292">
        <w:rPr>
          <w:rFonts w:ascii="Arial" w:hAnsi="Arial" w:cs="Arial"/>
        </w:rPr>
        <w:t>É um equipamento simples, desenvolvido pela Embrapa, que pode ser de grande ajuda ao agricultor no manejo diário da irrigação. Sua função básica é indicar se o solo está ÚMIDO ou SECO. Na prática, o sensor de umidade vai ajudar o produtor a responder duas perguntas básicas que ocorrem antes de irrigar:</w:t>
      </w:r>
    </w:p>
    <w:p w:rsidR="000E1535" w:rsidRPr="00535292" w:rsidRDefault="000E1535" w:rsidP="000E1535">
      <w:pPr>
        <w:ind w:left="709" w:firstLine="709"/>
        <w:jc w:val="both"/>
        <w:rPr>
          <w:rFonts w:ascii="Arial" w:hAnsi="Arial" w:cs="Arial"/>
        </w:rPr>
      </w:pPr>
    </w:p>
    <w:p w:rsidR="000E1535" w:rsidRPr="00535292" w:rsidRDefault="000E1535" w:rsidP="000E1535">
      <w:pPr>
        <w:ind w:left="709" w:firstLine="709"/>
        <w:jc w:val="both"/>
        <w:rPr>
          <w:rFonts w:ascii="Arial" w:hAnsi="Arial" w:cs="Arial"/>
        </w:rPr>
      </w:pPr>
      <w:r w:rsidRPr="00535292">
        <w:rPr>
          <w:rFonts w:ascii="Arial" w:hAnsi="Arial" w:cs="Arial"/>
        </w:rPr>
        <w:t>QUANDO IRRIGAR? » Já está na hora de irrigar? » Devo irrigar a cada dois, três ou mais dias, todos os dias ou duas vezes por dia? Como saber qual o momento certo de irrigar?</w:t>
      </w:r>
    </w:p>
    <w:p w:rsidR="000E1535" w:rsidRPr="00535292" w:rsidRDefault="000E1535" w:rsidP="000E1535">
      <w:pPr>
        <w:ind w:left="709" w:firstLine="709"/>
        <w:jc w:val="both"/>
        <w:rPr>
          <w:rFonts w:ascii="Arial" w:hAnsi="Arial" w:cs="Arial"/>
        </w:rPr>
      </w:pPr>
      <w:r w:rsidRPr="00535292">
        <w:rPr>
          <w:rFonts w:ascii="Arial" w:hAnsi="Arial" w:cs="Arial"/>
        </w:rPr>
        <w:t>QUANTO DE ÁGUA APLICAR? » Cada vez que ligo o sistema de irrigação, devo mantê-lo funcionando durante quanto tempo? Por meia hora, uma hora, duas horas ou até encharcar o solo? Qual a quantidade de água que devo aplicar a cada irrigação?</w:t>
      </w:r>
    </w:p>
    <w:p w:rsidR="000E1535" w:rsidRPr="00535292" w:rsidRDefault="000E1535" w:rsidP="000E1535">
      <w:pPr>
        <w:pStyle w:val="PargrafodaLista"/>
        <w:spacing w:after="200" w:line="276" w:lineRule="auto"/>
        <w:rPr>
          <w:rFonts w:ascii="Arial" w:hAnsi="Arial" w:cs="Arial"/>
          <w:color w:val="000000"/>
        </w:rPr>
      </w:pPr>
    </w:p>
    <w:p w:rsidR="000E1535" w:rsidRPr="00535292" w:rsidRDefault="00AD3C45" w:rsidP="000E1535">
      <w:pPr>
        <w:spacing w:line="276" w:lineRule="auto"/>
        <w:ind w:left="993"/>
        <w:jc w:val="center"/>
        <w:rPr>
          <w:rFonts w:ascii="Arial" w:hAnsi="Arial" w:cs="Arial"/>
          <w:color w:val="000000"/>
        </w:rPr>
      </w:pPr>
      <w:r>
        <w:rPr>
          <w:rFonts w:ascii="Arial" w:hAnsi="Arial" w:cs="Arial"/>
          <w:noProof/>
          <w:color w:val="000000"/>
        </w:rPr>
        <w:lastRenderedPageBreak/>
        <w:drawing>
          <wp:inline distT="0" distB="0" distL="0" distR="0">
            <wp:extent cx="4210050" cy="2724150"/>
            <wp:effectExtent l="19050" t="0" r="0" b="0"/>
            <wp:docPr id="4" name="Image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srcRect/>
                    <a:stretch>
                      <a:fillRect/>
                    </a:stretch>
                  </pic:blipFill>
                  <pic:spPr bwMode="auto">
                    <a:xfrm>
                      <a:off x="0" y="0"/>
                      <a:ext cx="4210050" cy="2724150"/>
                    </a:xfrm>
                    <a:prstGeom prst="rect">
                      <a:avLst/>
                    </a:prstGeom>
                    <a:noFill/>
                    <a:ln w="9525">
                      <a:noFill/>
                      <a:miter lim="800000"/>
                      <a:headEnd/>
                      <a:tailEnd/>
                    </a:ln>
                  </pic:spPr>
                </pic:pic>
              </a:graphicData>
            </a:graphic>
          </wp:inline>
        </w:drawing>
      </w:r>
    </w:p>
    <w:p w:rsidR="000E1535" w:rsidRPr="00535292" w:rsidRDefault="000E1535" w:rsidP="000E1535">
      <w:pPr>
        <w:spacing w:line="276" w:lineRule="auto"/>
        <w:ind w:left="993"/>
        <w:jc w:val="center"/>
        <w:rPr>
          <w:rFonts w:ascii="Arial" w:hAnsi="Arial" w:cs="Arial"/>
          <w:color w:val="000000"/>
        </w:rPr>
      </w:pPr>
      <w:r w:rsidRPr="00535292">
        <w:rPr>
          <w:rFonts w:ascii="Arial" w:hAnsi="Arial" w:cs="Arial"/>
          <w:color w:val="000000"/>
        </w:rPr>
        <w:t>Equipamento necessários</w:t>
      </w:r>
    </w:p>
    <w:p w:rsidR="000E1535" w:rsidRPr="00535292" w:rsidRDefault="000E1535" w:rsidP="000E1535">
      <w:pPr>
        <w:spacing w:line="276" w:lineRule="auto"/>
        <w:ind w:left="993"/>
        <w:jc w:val="center"/>
        <w:rPr>
          <w:rFonts w:ascii="Arial" w:hAnsi="Arial" w:cs="Arial"/>
          <w:color w:val="000000"/>
        </w:rPr>
      </w:pPr>
    </w:p>
    <w:p w:rsidR="000E1535" w:rsidRPr="00535292" w:rsidRDefault="00AD3C45" w:rsidP="000E1535">
      <w:pPr>
        <w:spacing w:line="276" w:lineRule="auto"/>
        <w:ind w:left="993"/>
        <w:jc w:val="center"/>
        <w:rPr>
          <w:rFonts w:ascii="Arial" w:hAnsi="Arial" w:cs="Arial"/>
          <w:color w:val="000000"/>
        </w:rPr>
      </w:pPr>
      <w:r>
        <w:rPr>
          <w:rFonts w:ascii="Arial" w:hAnsi="Arial" w:cs="Arial"/>
          <w:noProof/>
          <w:color w:val="000000"/>
        </w:rPr>
        <w:drawing>
          <wp:inline distT="0" distB="0" distL="0" distR="0">
            <wp:extent cx="3867150" cy="2571750"/>
            <wp:effectExtent l="19050" t="0" r="0" b="0"/>
            <wp:docPr id="5" name="Image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srcRect/>
                    <a:stretch>
                      <a:fillRect/>
                    </a:stretch>
                  </pic:blipFill>
                  <pic:spPr bwMode="auto">
                    <a:xfrm>
                      <a:off x="0" y="0"/>
                      <a:ext cx="3867150" cy="2571750"/>
                    </a:xfrm>
                    <a:prstGeom prst="rect">
                      <a:avLst/>
                    </a:prstGeom>
                    <a:noFill/>
                    <a:ln w="9525">
                      <a:noFill/>
                      <a:miter lim="800000"/>
                      <a:headEnd/>
                      <a:tailEnd/>
                    </a:ln>
                  </pic:spPr>
                </pic:pic>
              </a:graphicData>
            </a:graphic>
          </wp:inline>
        </w:drawing>
      </w:r>
    </w:p>
    <w:p w:rsidR="000E1535" w:rsidRPr="00521643" w:rsidRDefault="000E1535" w:rsidP="000E1535">
      <w:pPr>
        <w:spacing w:line="276" w:lineRule="auto"/>
        <w:ind w:left="993"/>
        <w:jc w:val="center"/>
        <w:rPr>
          <w:rFonts w:ascii="Arial" w:hAnsi="Arial" w:cs="Arial"/>
          <w:b/>
          <w:color w:val="000000"/>
        </w:rPr>
      </w:pPr>
      <w:r w:rsidRPr="00521643">
        <w:rPr>
          <w:rFonts w:ascii="Arial" w:hAnsi="Arial" w:cs="Arial"/>
          <w:b/>
          <w:color w:val="000000"/>
        </w:rPr>
        <w:t>PASSO A PASSO</w:t>
      </w:r>
    </w:p>
    <w:p w:rsidR="000E1535" w:rsidRPr="00535292" w:rsidRDefault="000E1535" w:rsidP="000E1535">
      <w:pPr>
        <w:pStyle w:val="PargrafodaLista"/>
        <w:jc w:val="center"/>
        <w:rPr>
          <w:rFonts w:ascii="Arial" w:hAnsi="Arial" w:cs="Arial"/>
          <w:noProof/>
        </w:rPr>
      </w:pPr>
    </w:p>
    <w:p w:rsidR="00841A13" w:rsidRPr="000E1535" w:rsidRDefault="00841A13" w:rsidP="000E1535"/>
    <w:sectPr w:rsidR="00841A13" w:rsidRPr="000E1535" w:rsidSect="002F0FC5">
      <w:headerReference w:type="default" r:id="rId14"/>
      <w:footerReference w:type="default" r:id="rId15"/>
      <w:type w:val="continuous"/>
      <w:pgSz w:w="11906" w:h="16838"/>
      <w:pgMar w:top="1361" w:right="1133" w:bottom="1361" w:left="1701" w:header="709" w:footer="709" w:gutter="0"/>
      <w:pgNumType w:start="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D112E" w:rsidRDefault="008D112E">
      <w:r>
        <w:separator/>
      </w:r>
    </w:p>
  </w:endnote>
  <w:endnote w:type="continuationSeparator" w:id="1">
    <w:p w:rsidR="008D112E" w:rsidRDefault="008D112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BT">
    <w:altName w:val="Wingdings 2"/>
    <w:charset w:val="02"/>
    <w:family w:val="roman"/>
    <w:pitch w:val="variable"/>
    <w:sig w:usb0="00000000" w:usb1="00000000" w:usb2="00000000" w:usb3="00000000" w:csb0="00000000" w:csb1="00000000"/>
  </w:font>
  <w:font w:name="Calibri">
    <w:panose1 w:val="020F0502020204030204"/>
    <w:charset w:val="00"/>
    <w:family w:val="swiss"/>
    <w:pitch w:val="variable"/>
    <w:sig w:usb0="E00002FF" w:usb1="4000ACFF" w:usb2="00000001" w:usb3="00000000" w:csb0="0000019F" w:csb1="00000000"/>
  </w:font>
  <w:font w:name="Palatino">
    <w:charset w:val="00"/>
    <w:family w:val="roman"/>
    <w:pitch w:val="variable"/>
    <w:sig w:usb0="00000007" w:usb1="00000000" w:usb2="00000000" w:usb3="00000000" w:csb0="00000093" w:csb1="00000000"/>
  </w:font>
  <w:font w:name="Tiffany Lt BT">
    <w:altName w:val="Times New Roman"/>
    <w:charset w:val="00"/>
    <w:family w:val="roman"/>
    <w:pitch w:val="variable"/>
    <w:sig w:usb0="00000000" w:usb1="00000000" w:usb2="00000000" w:usb3="00000000" w:csb0="00000000" w:csb1="00000000"/>
  </w:font>
  <w:font w:name="Futura Lt BT">
    <w:altName w:val="Century Gothic"/>
    <w:charset w:val="00"/>
    <w:family w:val="swiss"/>
    <w:pitch w:val="variable"/>
    <w:sig w:usb0="00000000" w:usb1="00000000" w:usb2="00000000" w:usb3="00000000" w:csb0="00000000"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pica">
    <w:charset w:val="00"/>
    <w:family w:val="modern"/>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 w:name="Lucida Sans Unicode">
    <w:panose1 w:val="020B0602030504020204"/>
    <w:charset w:val="00"/>
    <w:family w:val="swiss"/>
    <w:pitch w:val="variable"/>
    <w:sig w:usb0="80000AFF" w:usb1="0000396B" w:usb2="00000000" w:usb3="00000000" w:csb0="000000B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44D94" w:rsidRPr="00925BBC" w:rsidRDefault="00944D94" w:rsidP="007D0387">
    <w:pPr>
      <w:pStyle w:val="Rodap"/>
      <w:pBdr>
        <w:top w:val="thinThickSmallGap" w:sz="24" w:space="1" w:color="622423"/>
      </w:pBdr>
      <w:tabs>
        <w:tab w:val="clear" w:pos="4419"/>
        <w:tab w:val="clear" w:pos="8838"/>
        <w:tab w:val="right" w:pos="8931"/>
      </w:tabs>
      <w:ind w:left="-142"/>
      <w:jc w:val="both"/>
      <w:rPr>
        <w:sz w:val="18"/>
        <w:szCs w:val="18"/>
        <w:lang w:val="pt-BR"/>
      </w:rPr>
    </w:pPr>
    <w:r w:rsidRPr="00925BBC">
      <w:rPr>
        <w:sz w:val="18"/>
        <w:szCs w:val="18"/>
        <w:lang w:val="pt-BR"/>
      </w:rPr>
      <w:t>ESPECIFICAÇÕES TÉCNICAS</w:t>
    </w:r>
    <w:r w:rsidRPr="00925BBC">
      <w:rPr>
        <w:sz w:val="18"/>
        <w:szCs w:val="18"/>
      </w:rPr>
      <w:t xml:space="preserve"> PARA À </w:t>
    </w:r>
    <w:r w:rsidR="008F057A">
      <w:rPr>
        <w:sz w:val="18"/>
        <w:szCs w:val="18"/>
        <w:lang w:val="pt-BR"/>
      </w:rPr>
      <w:t>IMPLANTAÇÃO</w:t>
    </w:r>
    <w:r w:rsidRPr="00925BBC">
      <w:rPr>
        <w:sz w:val="18"/>
        <w:szCs w:val="18"/>
      </w:rPr>
      <w:t xml:space="preserve"> D</w:t>
    </w:r>
    <w:r w:rsidR="002F0FC5">
      <w:rPr>
        <w:sz w:val="18"/>
        <w:szCs w:val="18"/>
        <w:lang w:val="pt-BR"/>
      </w:rPr>
      <w:t xml:space="preserve">E UNIDADE DE OBSERVAÇÃO E DEMOSTRAÇÃO </w:t>
    </w:r>
    <w:r w:rsidR="008F057A">
      <w:rPr>
        <w:sz w:val="18"/>
        <w:szCs w:val="18"/>
        <w:lang w:val="pt-BR"/>
      </w:rPr>
      <w:tab/>
    </w:r>
    <w:r w:rsidRPr="00925BBC">
      <w:rPr>
        <w:sz w:val="18"/>
        <w:szCs w:val="18"/>
        <w:lang w:val="pt-BR"/>
      </w:rPr>
      <w:t xml:space="preserve">                  </w:t>
    </w:r>
    <w:r w:rsidRPr="00925BBC">
      <w:rPr>
        <w:sz w:val="18"/>
        <w:szCs w:val="18"/>
      </w:rPr>
      <w:t xml:space="preserve">    </w:t>
    </w:r>
    <w:r>
      <w:rPr>
        <w:sz w:val="18"/>
        <w:szCs w:val="18"/>
        <w:lang w:val="pt-BR"/>
      </w:rPr>
      <w:t xml:space="preserve">                                  </w:t>
    </w:r>
    <w:r w:rsidRPr="00925BBC">
      <w:rPr>
        <w:sz w:val="18"/>
        <w:szCs w:val="18"/>
      </w:rPr>
      <w:t xml:space="preserve"> Página </w:t>
    </w:r>
    <w:r w:rsidRPr="00925BBC">
      <w:rPr>
        <w:sz w:val="18"/>
        <w:szCs w:val="18"/>
      </w:rPr>
      <w:fldChar w:fldCharType="begin"/>
    </w:r>
    <w:r w:rsidRPr="00925BBC">
      <w:rPr>
        <w:sz w:val="18"/>
        <w:szCs w:val="18"/>
      </w:rPr>
      <w:instrText>PAGE   \* MERGEFORMAT</w:instrText>
    </w:r>
    <w:r w:rsidRPr="00925BBC">
      <w:rPr>
        <w:sz w:val="18"/>
        <w:szCs w:val="18"/>
      </w:rPr>
      <w:fldChar w:fldCharType="separate"/>
    </w:r>
    <w:r w:rsidR="00AD3C45">
      <w:rPr>
        <w:noProof/>
        <w:sz w:val="18"/>
        <w:szCs w:val="18"/>
      </w:rPr>
      <w:t>0</w:t>
    </w:r>
    <w:r w:rsidRPr="00925BBC">
      <w:rPr>
        <w:sz w:val="18"/>
        <w:szCs w:val="18"/>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D112E" w:rsidRDefault="008D112E">
      <w:r>
        <w:separator/>
      </w:r>
    </w:p>
  </w:footnote>
  <w:footnote w:type="continuationSeparator" w:id="1">
    <w:p w:rsidR="008D112E" w:rsidRDefault="008D112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44D94" w:rsidRDefault="00944D94" w:rsidP="007C5235">
    <w:pPr>
      <w:pStyle w:val="Cabealho"/>
    </w:pPr>
    <w:r>
      <w:rPr>
        <w:noProof/>
      </w:rPr>
      <w:pict>
        <v:shapetype id="_x0000_t202" coordsize="21600,21600" o:spt="202" path="m,l,21600r21600,l21600,xe">
          <v:stroke joinstyle="miter"/>
          <v:path gradientshapeok="t" o:connecttype="rect"/>
        </v:shapetype>
        <v:shape id="_x0000_s2049" type="#_x0000_t202" style="position:absolute;margin-left:157.95pt;margin-top:-2pt;width:4in;height:41.6pt;z-index:251657728;mso-wrap-distance-left:9.05pt;mso-wrap-distance-right:9.05pt" stroked="f">
          <v:fill opacity="0" color2="black"/>
          <v:textbox style="mso-next-textbox:#_x0000_s2049" inset="0,0,0,0">
            <w:txbxContent>
              <w:p w:rsidR="00944D94" w:rsidRDefault="00944D94" w:rsidP="00B44E8D">
                <w:pPr>
                  <w:rPr>
                    <w:b/>
                    <w:sz w:val="18"/>
                  </w:rPr>
                </w:pPr>
                <w:r>
                  <w:rPr>
                    <w:b/>
                    <w:sz w:val="18"/>
                  </w:rPr>
                  <w:t>Ministério da Integração Nacional – MI</w:t>
                </w:r>
              </w:p>
              <w:p w:rsidR="00944D94" w:rsidRDefault="00944D94" w:rsidP="00AF58D2">
                <w:pPr>
                  <w:pStyle w:val="Ttulo4"/>
                  <w:numPr>
                    <w:ilvl w:val="3"/>
                    <w:numId w:val="3"/>
                  </w:numPr>
                  <w:tabs>
                    <w:tab w:val="left" w:pos="0"/>
                  </w:tabs>
                  <w:suppressAutoHyphens/>
                  <w:spacing w:before="0" w:after="0"/>
                  <w:rPr>
                    <w:sz w:val="18"/>
                  </w:rPr>
                </w:pPr>
                <w:r>
                  <w:rPr>
                    <w:sz w:val="18"/>
                  </w:rPr>
                  <w:t>Companhia de Desenvolvimento dos Vales do São Francisco e do Parnaíba</w:t>
                </w:r>
              </w:p>
              <w:p w:rsidR="00944D94" w:rsidRDefault="00BC11FE" w:rsidP="00AF58D2">
                <w:pPr>
                  <w:pStyle w:val="Ttulo4"/>
                  <w:numPr>
                    <w:ilvl w:val="3"/>
                    <w:numId w:val="3"/>
                  </w:numPr>
                  <w:tabs>
                    <w:tab w:val="left" w:pos="0"/>
                  </w:tabs>
                  <w:suppressAutoHyphens/>
                  <w:spacing w:before="0" w:after="0"/>
                  <w:rPr>
                    <w:sz w:val="18"/>
                  </w:rPr>
                </w:pPr>
                <w:r>
                  <w:rPr>
                    <w:sz w:val="18"/>
                  </w:rPr>
                  <w:t>3ª GR</w:t>
                </w:r>
                <w:r w:rsidR="002F0FC5">
                  <w:rPr>
                    <w:sz w:val="18"/>
                    <w:lang w:val="pt-BR"/>
                  </w:rPr>
                  <w:t>I/UAP</w:t>
                </w:r>
                <w:r w:rsidR="00944D94">
                  <w:rPr>
                    <w:sz w:val="18"/>
                  </w:rPr>
                  <w:t>- 3ª Superintendência Regional</w:t>
                </w:r>
              </w:p>
            </w:txbxContent>
          </v:textbox>
          <w10:wrap type="topAndBottom"/>
        </v:shape>
      </w:pict>
    </w:r>
    <w:r w:rsidR="00AD3C45">
      <w:rPr>
        <w:noProof/>
        <w:lang w:val="pt-BR" w:eastAsia="pt-BR"/>
      </w:rPr>
      <w:drawing>
        <wp:inline distT="0" distB="0" distL="0" distR="0">
          <wp:extent cx="1952625" cy="523875"/>
          <wp:effectExtent l="19050" t="0" r="9525" b="0"/>
          <wp:docPr id="6" name="Imagem 6" descr="LOGOMARCA CODEVAS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LOGOMARCA CODEVASF"/>
                  <pic:cNvPicPr>
                    <a:picLocks noChangeAspect="1" noChangeArrowheads="1"/>
                  </pic:cNvPicPr>
                </pic:nvPicPr>
                <pic:blipFill>
                  <a:blip r:embed="rId1"/>
                  <a:srcRect/>
                  <a:stretch>
                    <a:fillRect/>
                  </a:stretch>
                </pic:blipFill>
                <pic:spPr bwMode="auto">
                  <a:xfrm>
                    <a:off x="0" y="0"/>
                    <a:ext cx="1952625" cy="523875"/>
                  </a:xfrm>
                  <a:prstGeom prst="rect">
                    <a:avLst/>
                  </a:prstGeom>
                  <a:noFill/>
                  <a:ln w="9525">
                    <a:noFill/>
                    <a:miter lim="800000"/>
                    <a:headEnd/>
                    <a:tailEnd/>
                  </a:ln>
                </pic:spPr>
              </pic:pic>
            </a:graphicData>
          </a:graphic>
        </wp:inline>
      </w:drawing>
    </w:r>
    <w:r>
      <w:t xml:space="preserve">                                                </w:t>
    </w:r>
  </w:p>
  <w:p w:rsidR="00944D94" w:rsidRDefault="00944D94">
    <w:pPr>
      <w:pStyle w:val="Cabealho"/>
    </w:pPr>
    <w:r>
      <w:rPr>
        <w:color w:val="000000"/>
      </w:rPr>
      <w:t xml:space="preserve">                                                                                                                         </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1.25pt;height:9.75pt" o:bullet="t">
        <v:imagedata r:id="rId1" o:title="BD21300_"/>
      </v:shape>
    </w:pict>
  </w:numPicBullet>
  <w:abstractNum w:abstractNumId="0">
    <w:nsid w:val="FFFFFF83"/>
    <w:multiLevelType w:val="singleLevel"/>
    <w:tmpl w:val="C72EB23E"/>
    <w:lvl w:ilvl="0">
      <w:start w:val="1"/>
      <w:numFmt w:val="bullet"/>
      <w:pStyle w:val="Commarcadores2"/>
      <w:lvlText w:val=""/>
      <w:lvlJc w:val="left"/>
      <w:pPr>
        <w:tabs>
          <w:tab w:val="num" w:pos="643"/>
        </w:tabs>
        <w:ind w:left="643" w:hanging="360"/>
      </w:pPr>
      <w:rPr>
        <w:rFonts w:ascii="Symbol" w:hAnsi="Symbol" w:hint="default"/>
      </w:rPr>
    </w:lvl>
  </w:abstractNum>
  <w:abstractNum w:abstractNumId="1">
    <w:nsid w:val="FFFFFFFE"/>
    <w:multiLevelType w:val="singleLevel"/>
    <w:tmpl w:val="FFFFFFFF"/>
    <w:lvl w:ilvl="0">
      <w:numFmt w:val="decimal"/>
      <w:pStyle w:val="BulletQuadra"/>
      <w:lvlText w:val="*"/>
      <w:lvlJc w:val="left"/>
    </w:lvl>
  </w:abstractNum>
  <w:abstractNum w:abstractNumId="2">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
    <w:nsid w:val="00000005"/>
    <w:multiLevelType w:val="multilevel"/>
    <w:tmpl w:val="00000005"/>
    <w:name w:val="WW8Num5"/>
    <w:lvl w:ilvl="0">
      <w:start w:val="1"/>
      <w:numFmt w:val="decimal"/>
      <w:lvlText w:val="%1."/>
      <w:lvlJc w:val="left"/>
      <w:pPr>
        <w:tabs>
          <w:tab w:val="num" w:pos="0"/>
        </w:tabs>
        <w:ind w:left="4188" w:hanging="360"/>
      </w:pPr>
      <w:rPr>
        <w:rFonts w:cs="Arial"/>
        <w:szCs w:val="24"/>
      </w:rPr>
    </w:lvl>
    <w:lvl w:ilvl="1">
      <w:start w:val="1"/>
      <w:numFmt w:val="decimal"/>
      <w:lvlText w:val="%1.%2."/>
      <w:lvlJc w:val="left"/>
      <w:pPr>
        <w:tabs>
          <w:tab w:val="num" w:pos="0"/>
        </w:tabs>
        <w:ind w:left="1991" w:hanging="432"/>
      </w:pPr>
      <w:rPr>
        <w:rFonts w:cs="Arial"/>
        <w:b w:val="0"/>
        <w:sz w:val="22"/>
        <w:szCs w:val="24"/>
      </w:rPr>
    </w:lvl>
    <w:lvl w:ilvl="2">
      <w:start w:val="1"/>
      <w:numFmt w:val="decimal"/>
      <w:lvlText w:val="%1.%2.%3."/>
      <w:lvlJc w:val="left"/>
      <w:pPr>
        <w:tabs>
          <w:tab w:val="num" w:pos="0"/>
        </w:tabs>
        <w:ind w:left="5052" w:hanging="504"/>
      </w:pPr>
      <w:rPr>
        <w:rFonts w:cs="Arial"/>
        <w:b/>
        <w:sz w:val="22"/>
        <w:szCs w:val="22"/>
      </w:rPr>
    </w:lvl>
    <w:lvl w:ilvl="3">
      <w:start w:val="1"/>
      <w:numFmt w:val="decimal"/>
      <w:lvlText w:val="%1.%2.%3.%4."/>
      <w:lvlJc w:val="left"/>
      <w:pPr>
        <w:tabs>
          <w:tab w:val="num" w:pos="0"/>
        </w:tabs>
        <w:ind w:left="12273" w:hanging="648"/>
      </w:pPr>
      <w:rPr>
        <w:b w:val="0"/>
        <w:sz w:val="22"/>
        <w:szCs w:val="22"/>
      </w:rPr>
    </w:lvl>
    <w:lvl w:ilvl="4">
      <w:start w:val="1"/>
      <w:numFmt w:val="decimal"/>
      <w:lvlText w:val="%1.%2.%3.%4.%5."/>
      <w:lvlJc w:val="left"/>
      <w:pPr>
        <w:tabs>
          <w:tab w:val="num" w:pos="0"/>
        </w:tabs>
        <w:ind w:left="6060" w:hanging="792"/>
      </w:pPr>
    </w:lvl>
    <w:lvl w:ilvl="5">
      <w:start w:val="1"/>
      <w:numFmt w:val="decimal"/>
      <w:lvlText w:val="%1.%2.%3.%4.%5.%6."/>
      <w:lvlJc w:val="left"/>
      <w:pPr>
        <w:tabs>
          <w:tab w:val="num" w:pos="0"/>
        </w:tabs>
        <w:ind w:left="6564" w:hanging="936"/>
      </w:pPr>
    </w:lvl>
    <w:lvl w:ilvl="6">
      <w:start w:val="1"/>
      <w:numFmt w:val="decimal"/>
      <w:lvlText w:val="%1.%2.%3.%4.%5.%6.%7."/>
      <w:lvlJc w:val="left"/>
      <w:pPr>
        <w:tabs>
          <w:tab w:val="num" w:pos="0"/>
        </w:tabs>
        <w:ind w:left="7068" w:hanging="1080"/>
      </w:pPr>
    </w:lvl>
    <w:lvl w:ilvl="7">
      <w:start w:val="1"/>
      <w:numFmt w:val="decimal"/>
      <w:lvlText w:val="%1.%2.%3.%4.%5.%6.%7.%8."/>
      <w:lvlJc w:val="left"/>
      <w:pPr>
        <w:tabs>
          <w:tab w:val="num" w:pos="0"/>
        </w:tabs>
        <w:ind w:left="7572" w:hanging="1224"/>
      </w:pPr>
    </w:lvl>
    <w:lvl w:ilvl="8">
      <w:start w:val="1"/>
      <w:numFmt w:val="decimal"/>
      <w:lvlText w:val="%1.%2.%3.%4.%5.%6.%7.%8.%9."/>
      <w:lvlJc w:val="left"/>
      <w:pPr>
        <w:tabs>
          <w:tab w:val="num" w:pos="0"/>
        </w:tabs>
        <w:ind w:left="8148" w:hanging="1440"/>
      </w:pPr>
    </w:lvl>
  </w:abstractNum>
  <w:abstractNum w:abstractNumId="4">
    <w:nsid w:val="00000009"/>
    <w:multiLevelType w:val="singleLevel"/>
    <w:tmpl w:val="00000009"/>
    <w:name w:val="WW8Num11"/>
    <w:lvl w:ilvl="0">
      <w:start w:val="1"/>
      <w:numFmt w:val="bullet"/>
      <w:suff w:val="nothing"/>
      <w:lvlText w:val=""/>
      <w:lvlJc w:val="left"/>
      <w:pPr>
        <w:tabs>
          <w:tab w:val="num" w:pos="0"/>
        </w:tabs>
        <w:ind w:left="0" w:firstLine="0"/>
      </w:pPr>
      <w:rPr>
        <w:rFonts w:ascii="Symbol" w:hAnsi="Symbol"/>
      </w:rPr>
    </w:lvl>
  </w:abstractNum>
  <w:abstractNum w:abstractNumId="5">
    <w:nsid w:val="00000012"/>
    <w:multiLevelType w:val="multilevel"/>
    <w:tmpl w:val="ED7A21A0"/>
    <w:name w:val="WW8Num18"/>
    <w:lvl w:ilvl="0">
      <w:start w:val="1"/>
      <w:numFmt w:val="decimal"/>
      <w:lvlText w:val="%1."/>
      <w:lvlJc w:val="left"/>
      <w:pPr>
        <w:tabs>
          <w:tab w:val="num" w:pos="0"/>
        </w:tabs>
        <w:ind w:left="360" w:hanging="360"/>
      </w:pPr>
    </w:lvl>
    <w:lvl w:ilvl="1">
      <w:start w:val="1"/>
      <w:numFmt w:val="decimal"/>
      <w:lvlText w:val="%1.%2."/>
      <w:lvlJc w:val="left"/>
      <w:pPr>
        <w:tabs>
          <w:tab w:val="num" w:pos="0"/>
        </w:tabs>
        <w:ind w:left="716" w:hanging="432"/>
      </w:pPr>
      <w:rPr>
        <w:rFonts w:ascii="Courier New" w:hAnsi="Courier New" w:cs="Courier New"/>
      </w:rPr>
    </w:lvl>
    <w:lvl w:ilvl="2">
      <w:start w:val="1"/>
      <w:numFmt w:val="decimal"/>
      <w:lvlText w:val="%1.%2.%3."/>
      <w:lvlJc w:val="left"/>
      <w:pPr>
        <w:tabs>
          <w:tab w:val="num" w:pos="993"/>
        </w:tabs>
        <w:ind w:left="2915" w:hanging="504"/>
      </w:pPr>
      <w:rPr>
        <w:rFonts w:ascii="Wingdings" w:hAnsi="Wingdings" w:cs="Wingdings"/>
      </w:rPr>
    </w:lvl>
    <w:lvl w:ilvl="3">
      <w:start w:val="1"/>
      <w:numFmt w:val="decimal"/>
      <w:lvlText w:val="%1.%2.%3.%4."/>
      <w:lvlJc w:val="left"/>
      <w:pPr>
        <w:tabs>
          <w:tab w:val="num" w:pos="0"/>
        </w:tabs>
        <w:ind w:left="2917" w:hanging="648"/>
      </w:pPr>
      <w:rPr>
        <w:b w:val="0"/>
        <w:i w:val="0"/>
        <w:color w:val="auto"/>
      </w:rPr>
    </w:lvl>
    <w:lvl w:ilvl="4">
      <w:start w:val="1"/>
      <w:numFmt w:val="decimal"/>
      <w:lvlText w:val="%1.%2.%3.%4.%5."/>
      <w:lvlJc w:val="left"/>
      <w:pPr>
        <w:tabs>
          <w:tab w:val="num" w:pos="709"/>
        </w:tabs>
        <w:ind w:left="4904" w:hanging="792"/>
      </w:pPr>
      <w:rPr>
        <w:rFonts w:ascii="Wingdings" w:hAnsi="Wingdings" w:cs="Wingdings"/>
      </w:r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6">
    <w:nsid w:val="0000001F"/>
    <w:multiLevelType w:val="multilevel"/>
    <w:tmpl w:val="0000001F"/>
    <w:name w:val="WW8Num41"/>
    <w:lvl w:ilvl="0">
      <w:start w:val="1"/>
      <w:numFmt w:val="decimal"/>
      <w:lvlText w:val="%1."/>
      <w:lvlJc w:val="left"/>
      <w:pPr>
        <w:tabs>
          <w:tab w:val="num" w:pos="425"/>
        </w:tabs>
        <w:ind w:left="425" w:hanging="425"/>
      </w:pPr>
    </w:lvl>
    <w:lvl w:ilvl="1">
      <w:start w:val="1"/>
      <w:numFmt w:val="decimal"/>
      <w:lvlText w:val="%1.%2."/>
      <w:lvlJc w:val="left"/>
      <w:pPr>
        <w:tabs>
          <w:tab w:val="num" w:pos="992"/>
        </w:tabs>
        <w:ind w:left="992" w:hanging="567"/>
      </w:pPr>
    </w:lvl>
    <w:lvl w:ilvl="2">
      <w:start w:val="1"/>
      <w:numFmt w:val="decimal"/>
      <w:lvlText w:val="%1.%2.%3."/>
      <w:lvlJc w:val="left"/>
      <w:pPr>
        <w:tabs>
          <w:tab w:val="num" w:pos="2411"/>
        </w:tabs>
        <w:ind w:left="2411" w:hanging="709"/>
      </w:pPr>
    </w:lvl>
    <w:lvl w:ilvl="3">
      <w:start w:val="1"/>
      <w:numFmt w:val="decimal"/>
      <w:lvlText w:val="%1.%2.%3.%4."/>
      <w:lvlJc w:val="left"/>
      <w:pPr>
        <w:tabs>
          <w:tab w:val="num" w:pos="3687"/>
        </w:tabs>
        <w:ind w:left="3687" w:hanging="851"/>
      </w:pPr>
    </w:lvl>
    <w:lvl w:ilvl="4">
      <w:start w:val="1"/>
      <w:numFmt w:val="decimal"/>
      <w:lvlText w:val="%1.%2.%3.%4.%5."/>
      <w:lvlJc w:val="left"/>
      <w:pPr>
        <w:tabs>
          <w:tab w:val="num" w:pos="3686"/>
        </w:tabs>
        <w:ind w:left="3686" w:hanging="1134"/>
      </w:pPr>
    </w:lvl>
    <w:lvl w:ilvl="5">
      <w:start w:val="1"/>
      <w:numFmt w:val="decimal"/>
      <w:lvlText w:val="%1.%2.%3.%4.%5.%6."/>
      <w:lvlJc w:val="left"/>
      <w:pPr>
        <w:tabs>
          <w:tab w:val="num" w:pos="0"/>
        </w:tabs>
        <w:ind w:left="3996" w:hanging="708"/>
      </w:pPr>
    </w:lvl>
    <w:lvl w:ilvl="6">
      <w:start w:val="1"/>
      <w:numFmt w:val="decimal"/>
      <w:lvlText w:val="%1.%2.%3.%4.%5.%6.%7."/>
      <w:lvlJc w:val="left"/>
      <w:pPr>
        <w:tabs>
          <w:tab w:val="num" w:pos="0"/>
        </w:tabs>
        <w:ind w:left="4704" w:hanging="708"/>
      </w:pPr>
    </w:lvl>
    <w:lvl w:ilvl="7">
      <w:start w:val="1"/>
      <w:numFmt w:val="decimal"/>
      <w:lvlText w:val="%1.%2.%3.%4.%5.%6.%7.%8."/>
      <w:lvlJc w:val="left"/>
      <w:pPr>
        <w:tabs>
          <w:tab w:val="num" w:pos="0"/>
        </w:tabs>
        <w:ind w:left="5412" w:hanging="708"/>
      </w:pPr>
    </w:lvl>
    <w:lvl w:ilvl="8">
      <w:start w:val="1"/>
      <w:numFmt w:val="decimal"/>
      <w:lvlText w:val="%1.%2.%3.%4.%5.%6.%7.%8.%9."/>
      <w:lvlJc w:val="left"/>
      <w:pPr>
        <w:tabs>
          <w:tab w:val="num" w:pos="0"/>
        </w:tabs>
        <w:ind w:left="6120" w:hanging="708"/>
      </w:pPr>
    </w:lvl>
  </w:abstractNum>
  <w:abstractNum w:abstractNumId="7">
    <w:nsid w:val="04270552"/>
    <w:multiLevelType w:val="multilevel"/>
    <w:tmpl w:val="A42E1438"/>
    <w:lvl w:ilvl="0">
      <w:start w:val="1"/>
      <w:numFmt w:val="bullet"/>
      <w:lvlText w:val=""/>
      <w:lvlJc w:val="left"/>
      <w:pPr>
        <w:tabs>
          <w:tab w:val="num" w:pos="360"/>
        </w:tabs>
        <w:ind w:left="360" w:hanging="360"/>
      </w:pPr>
      <w:rPr>
        <w:rFonts w:ascii="Symbol" w:hAnsi="Symbol" w:hint="default"/>
      </w:rPr>
    </w:lvl>
    <w:lvl w:ilvl="1">
      <w:start w:val="1"/>
      <w:numFmt w:val="none"/>
      <w:lvlText w:val="o"/>
      <w:lvlJc w:val="left"/>
      <w:pPr>
        <w:tabs>
          <w:tab w:val="num" w:pos="0"/>
        </w:tabs>
        <w:ind w:left="720" w:hanging="360"/>
      </w:pPr>
      <w:rPr>
        <w:rFonts w:ascii="Courier New" w:hAnsi="Courier New" w:hint="default"/>
      </w:rPr>
    </w:lvl>
    <w:lvl w:ilvl="2">
      <w:start w:val="1"/>
      <w:numFmt w:val="none"/>
      <w:lvlText w:val=""/>
      <w:lvlJc w:val="left"/>
      <w:pPr>
        <w:tabs>
          <w:tab w:val="num" w:pos="0"/>
        </w:tabs>
        <w:ind w:left="1080" w:hanging="360"/>
      </w:pPr>
      <w:rPr>
        <w:rFonts w:ascii="Wingdings" w:hAnsi="Wingdings" w:hint="default"/>
      </w:rPr>
    </w:lvl>
    <w:lvl w:ilvl="3">
      <w:start w:val="1"/>
      <w:numFmt w:val="none"/>
      <w:lvlText w:val=""/>
      <w:lvlJc w:val="left"/>
      <w:pPr>
        <w:tabs>
          <w:tab w:val="num" w:pos="1189"/>
        </w:tabs>
        <w:ind w:left="2629" w:hanging="360"/>
      </w:pPr>
      <w:rPr>
        <w:rFonts w:ascii="Symbol" w:hAnsi="Symbol" w:hint="default"/>
      </w:rPr>
    </w:lvl>
    <w:lvl w:ilvl="4">
      <w:start w:val="1"/>
      <w:numFmt w:val="none"/>
      <w:lvlText w:val="o"/>
      <w:lvlJc w:val="left"/>
      <w:pPr>
        <w:tabs>
          <w:tab w:val="num" w:pos="0"/>
        </w:tabs>
        <w:ind w:left="1800" w:hanging="360"/>
      </w:pPr>
      <w:rPr>
        <w:rFonts w:ascii="Courier New" w:hAnsi="Courier New" w:hint="default"/>
      </w:rPr>
    </w:lvl>
    <w:lvl w:ilvl="5">
      <w:start w:val="1"/>
      <w:numFmt w:val="none"/>
      <w:lvlText w:val=""/>
      <w:lvlJc w:val="left"/>
      <w:pPr>
        <w:tabs>
          <w:tab w:val="num" w:pos="0"/>
        </w:tabs>
        <w:ind w:left="2160" w:hanging="360"/>
      </w:pPr>
      <w:rPr>
        <w:rFonts w:ascii="Wingdings" w:hAnsi="Wingdings" w:hint="default"/>
      </w:rPr>
    </w:lvl>
    <w:lvl w:ilvl="6">
      <w:start w:val="1"/>
      <w:numFmt w:val="none"/>
      <w:lvlText w:val=""/>
      <w:lvlJc w:val="left"/>
      <w:pPr>
        <w:tabs>
          <w:tab w:val="num" w:pos="0"/>
        </w:tabs>
        <w:ind w:left="2520" w:hanging="360"/>
      </w:pPr>
      <w:rPr>
        <w:rFonts w:ascii="Symbol" w:hAnsi="Symbol" w:hint="default"/>
      </w:rPr>
    </w:lvl>
    <w:lvl w:ilvl="7">
      <w:start w:val="1"/>
      <w:numFmt w:val="none"/>
      <w:lvlText w:val="o"/>
      <w:lvlJc w:val="left"/>
      <w:pPr>
        <w:tabs>
          <w:tab w:val="num" w:pos="0"/>
        </w:tabs>
        <w:ind w:left="2880" w:hanging="360"/>
      </w:pPr>
      <w:rPr>
        <w:rFonts w:ascii="Courier New" w:hAnsi="Courier New" w:hint="default"/>
      </w:rPr>
    </w:lvl>
    <w:lvl w:ilvl="8">
      <w:start w:val="1"/>
      <w:numFmt w:val="none"/>
      <w:lvlText w:val=""/>
      <w:lvlJc w:val="left"/>
      <w:pPr>
        <w:tabs>
          <w:tab w:val="num" w:pos="0"/>
        </w:tabs>
        <w:ind w:left="3240" w:hanging="360"/>
      </w:pPr>
      <w:rPr>
        <w:rFonts w:ascii="Wingdings" w:hAnsi="Wingdings" w:hint="default"/>
      </w:rPr>
    </w:lvl>
  </w:abstractNum>
  <w:abstractNum w:abstractNumId="8">
    <w:nsid w:val="0636628A"/>
    <w:multiLevelType w:val="multilevel"/>
    <w:tmpl w:val="AFB4FC32"/>
    <w:lvl w:ilvl="0">
      <w:start w:val="1"/>
      <w:numFmt w:val="decimal"/>
      <w:lvlText w:val="%1."/>
      <w:lvlJc w:val="left"/>
      <w:pPr>
        <w:ind w:left="360" w:hanging="360"/>
      </w:pPr>
      <w:rPr>
        <w:b/>
      </w:rPr>
    </w:lvl>
    <w:lvl w:ilvl="1">
      <w:start w:val="1"/>
      <w:numFmt w:val="decimal"/>
      <w:isLgl/>
      <w:lvlText w:val="%1.%2."/>
      <w:lvlJc w:val="left"/>
      <w:pPr>
        <w:ind w:left="720" w:hanging="720"/>
      </w:pPr>
      <w:rPr>
        <w:rFonts w:hint="default"/>
        <w:b/>
      </w:rPr>
    </w:lvl>
    <w:lvl w:ilvl="2">
      <w:start w:val="1"/>
      <w:numFmt w:val="decimal"/>
      <w:isLgl/>
      <w:lvlText w:val="%1.%2.%3."/>
      <w:lvlJc w:val="left"/>
      <w:pPr>
        <w:ind w:left="720" w:hanging="720"/>
      </w:pPr>
      <w:rPr>
        <w:rFonts w:hint="default"/>
        <w:b/>
      </w:rPr>
    </w:lvl>
    <w:lvl w:ilvl="3">
      <w:start w:val="1"/>
      <w:numFmt w:val="decimal"/>
      <w:isLgl/>
      <w:lvlText w:val="%1.%2.%3.%4."/>
      <w:lvlJc w:val="left"/>
      <w:pPr>
        <w:ind w:left="1080" w:hanging="1080"/>
      </w:pPr>
      <w:rPr>
        <w:rFonts w:hint="default"/>
        <w:b/>
      </w:rPr>
    </w:lvl>
    <w:lvl w:ilvl="4">
      <w:start w:val="1"/>
      <w:numFmt w:val="decimal"/>
      <w:isLgl/>
      <w:lvlText w:val="%1.%2.%3.%4.%5."/>
      <w:lvlJc w:val="left"/>
      <w:pPr>
        <w:ind w:left="1080" w:hanging="1080"/>
      </w:pPr>
      <w:rPr>
        <w:rFonts w:hint="default"/>
        <w:b/>
      </w:rPr>
    </w:lvl>
    <w:lvl w:ilvl="5">
      <w:start w:val="1"/>
      <w:numFmt w:val="decimal"/>
      <w:isLgl/>
      <w:lvlText w:val="%1.%2.%3.%4.%5.%6."/>
      <w:lvlJc w:val="left"/>
      <w:pPr>
        <w:ind w:left="1440" w:hanging="1440"/>
      </w:pPr>
      <w:rPr>
        <w:rFonts w:hint="default"/>
        <w:b/>
      </w:rPr>
    </w:lvl>
    <w:lvl w:ilvl="6">
      <w:start w:val="1"/>
      <w:numFmt w:val="decimal"/>
      <w:isLgl/>
      <w:lvlText w:val="%1.%2.%3.%4.%5.%6.%7."/>
      <w:lvlJc w:val="left"/>
      <w:pPr>
        <w:ind w:left="1440" w:hanging="1440"/>
      </w:pPr>
      <w:rPr>
        <w:rFonts w:hint="default"/>
        <w:b/>
      </w:rPr>
    </w:lvl>
    <w:lvl w:ilvl="7">
      <w:start w:val="1"/>
      <w:numFmt w:val="decimal"/>
      <w:isLgl/>
      <w:lvlText w:val="%1.%2.%3.%4.%5.%6.%7.%8."/>
      <w:lvlJc w:val="left"/>
      <w:pPr>
        <w:ind w:left="1800" w:hanging="1800"/>
      </w:pPr>
      <w:rPr>
        <w:rFonts w:hint="default"/>
        <w:b/>
      </w:rPr>
    </w:lvl>
    <w:lvl w:ilvl="8">
      <w:start w:val="1"/>
      <w:numFmt w:val="decimal"/>
      <w:isLgl/>
      <w:lvlText w:val="%1.%2.%3.%4.%5.%6.%7.%8.%9."/>
      <w:lvlJc w:val="left"/>
      <w:pPr>
        <w:ind w:left="2160" w:hanging="2160"/>
      </w:pPr>
      <w:rPr>
        <w:rFonts w:hint="default"/>
        <w:b/>
      </w:rPr>
    </w:lvl>
  </w:abstractNum>
  <w:abstractNum w:abstractNumId="9">
    <w:nsid w:val="071F5A23"/>
    <w:multiLevelType w:val="hybridMultilevel"/>
    <w:tmpl w:val="3D30E5F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0">
    <w:nsid w:val="0D5C21F0"/>
    <w:multiLevelType w:val="multilevel"/>
    <w:tmpl w:val="079EA83C"/>
    <w:lvl w:ilvl="0">
      <w:start w:val="1"/>
      <w:numFmt w:val="decimal"/>
      <w:pStyle w:val="EstiloNovo"/>
      <w:lvlText w:val="%1."/>
      <w:lvlJc w:val="left"/>
      <w:pPr>
        <w:ind w:left="360" w:hanging="360"/>
      </w:pPr>
      <w:rPr>
        <w:b/>
        <w:sz w:val="24"/>
        <w:szCs w:val="24"/>
        <w:lang w:val="pt-PT"/>
      </w:rPr>
    </w:lvl>
    <w:lvl w:ilvl="1">
      <w:start w:val="1"/>
      <w:numFmt w:val="decimal"/>
      <w:pStyle w:val="EstigoGeral"/>
      <w:lvlText w:val="%1.%2."/>
      <w:lvlJc w:val="left"/>
      <w:pPr>
        <w:ind w:left="1709" w:hanging="432"/>
      </w:pPr>
      <w:rPr>
        <w:b w:val="0"/>
        <w:sz w:val="24"/>
        <w:szCs w:val="24"/>
      </w:rPr>
    </w:lvl>
    <w:lvl w:ilvl="2">
      <w:start w:val="1"/>
      <w:numFmt w:val="decimal"/>
      <w:lvlText w:val="%1.%2.%3."/>
      <w:lvlJc w:val="left"/>
      <w:pPr>
        <w:ind w:left="2773" w:hanging="504"/>
      </w:pPr>
      <w:rPr>
        <w:b w:val="0"/>
      </w:rPr>
    </w:lvl>
    <w:lvl w:ilvl="3">
      <w:start w:val="1"/>
      <w:numFmt w:val="decimal"/>
      <w:lvlText w:val="%1.%2.%3.%4."/>
      <w:lvlJc w:val="left"/>
      <w:pPr>
        <w:ind w:left="3059" w:hanging="648"/>
      </w:pPr>
      <w:rPr>
        <w:b w:val="0"/>
        <w:i w:val="0"/>
      </w:rPr>
    </w:lvl>
    <w:lvl w:ilvl="4">
      <w:start w:val="1"/>
      <w:numFmt w:val="decimal"/>
      <w:lvlText w:val="%1.%2.%3.%4.%5."/>
      <w:lvlJc w:val="left"/>
      <w:pPr>
        <w:ind w:left="4478" w:hanging="792"/>
      </w:pPr>
      <w:rPr>
        <w:b w:val="0"/>
        <w:i w:val="0"/>
        <w:u w:val="none"/>
        <w:lang w:val="pt-PT"/>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0F6374C4"/>
    <w:multiLevelType w:val="hybridMultilevel"/>
    <w:tmpl w:val="B450084E"/>
    <w:lvl w:ilvl="0" w:tplc="0416000B">
      <w:start w:val="1"/>
      <w:numFmt w:val="bullet"/>
      <w:lvlText w:val=""/>
      <w:lvlJc w:val="left"/>
      <w:pPr>
        <w:ind w:left="1856" w:hanging="360"/>
      </w:pPr>
      <w:rPr>
        <w:rFonts w:ascii="Wingdings" w:hAnsi="Wingdings" w:hint="default"/>
      </w:rPr>
    </w:lvl>
    <w:lvl w:ilvl="1" w:tplc="04160003" w:tentative="1">
      <w:start w:val="1"/>
      <w:numFmt w:val="bullet"/>
      <w:lvlText w:val="o"/>
      <w:lvlJc w:val="left"/>
      <w:pPr>
        <w:ind w:left="2576" w:hanging="360"/>
      </w:pPr>
      <w:rPr>
        <w:rFonts w:ascii="Courier New" w:hAnsi="Courier New" w:cs="Courier New" w:hint="default"/>
      </w:rPr>
    </w:lvl>
    <w:lvl w:ilvl="2" w:tplc="04160005" w:tentative="1">
      <w:start w:val="1"/>
      <w:numFmt w:val="bullet"/>
      <w:lvlText w:val=""/>
      <w:lvlJc w:val="left"/>
      <w:pPr>
        <w:ind w:left="3296" w:hanging="360"/>
      </w:pPr>
      <w:rPr>
        <w:rFonts w:ascii="Wingdings" w:hAnsi="Wingdings" w:hint="default"/>
      </w:rPr>
    </w:lvl>
    <w:lvl w:ilvl="3" w:tplc="04160001" w:tentative="1">
      <w:start w:val="1"/>
      <w:numFmt w:val="bullet"/>
      <w:lvlText w:val=""/>
      <w:lvlJc w:val="left"/>
      <w:pPr>
        <w:ind w:left="4016" w:hanging="360"/>
      </w:pPr>
      <w:rPr>
        <w:rFonts w:ascii="Symbol" w:hAnsi="Symbol" w:hint="default"/>
      </w:rPr>
    </w:lvl>
    <w:lvl w:ilvl="4" w:tplc="04160003" w:tentative="1">
      <w:start w:val="1"/>
      <w:numFmt w:val="bullet"/>
      <w:lvlText w:val="o"/>
      <w:lvlJc w:val="left"/>
      <w:pPr>
        <w:ind w:left="4736" w:hanging="360"/>
      </w:pPr>
      <w:rPr>
        <w:rFonts w:ascii="Courier New" w:hAnsi="Courier New" w:cs="Courier New" w:hint="default"/>
      </w:rPr>
    </w:lvl>
    <w:lvl w:ilvl="5" w:tplc="04160005" w:tentative="1">
      <w:start w:val="1"/>
      <w:numFmt w:val="bullet"/>
      <w:lvlText w:val=""/>
      <w:lvlJc w:val="left"/>
      <w:pPr>
        <w:ind w:left="5456" w:hanging="360"/>
      </w:pPr>
      <w:rPr>
        <w:rFonts w:ascii="Wingdings" w:hAnsi="Wingdings" w:hint="default"/>
      </w:rPr>
    </w:lvl>
    <w:lvl w:ilvl="6" w:tplc="04160001" w:tentative="1">
      <w:start w:val="1"/>
      <w:numFmt w:val="bullet"/>
      <w:lvlText w:val=""/>
      <w:lvlJc w:val="left"/>
      <w:pPr>
        <w:ind w:left="6176" w:hanging="360"/>
      </w:pPr>
      <w:rPr>
        <w:rFonts w:ascii="Symbol" w:hAnsi="Symbol" w:hint="default"/>
      </w:rPr>
    </w:lvl>
    <w:lvl w:ilvl="7" w:tplc="04160003" w:tentative="1">
      <w:start w:val="1"/>
      <w:numFmt w:val="bullet"/>
      <w:lvlText w:val="o"/>
      <w:lvlJc w:val="left"/>
      <w:pPr>
        <w:ind w:left="6896" w:hanging="360"/>
      </w:pPr>
      <w:rPr>
        <w:rFonts w:ascii="Courier New" w:hAnsi="Courier New" w:cs="Courier New" w:hint="default"/>
      </w:rPr>
    </w:lvl>
    <w:lvl w:ilvl="8" w:tplc="04160005" w:tentative="1">
      <w:start w:val="1"/>
      <w:numFmt w:val="bullet"/>
      <w:lvlText w:val=""/>
      <w:lvlJc w:val="left"/>
      <w:pPr>
        <w:ind w:left="7616" w:hanging="360"/>
      </w:pPr>
      <w:rPr>
        <w:rFonts w:ascii="Wingdings" w:hAnsi="Wingdings" w:hint="default"/>
      </w:rPr>
    </w:lvl>
  </w:abstractNum>
  <w:abstractNum w:abstractNumId="12">
    <w:nsid w:val="11A05D85"/>
    <w:multiLevelType w:val="hybridMultilevel"/>
    <w:tmpl w:val="FAF08BC8"/>
    <w:lvl w:ilvl="0" w:tplc="04160001">
      <w:start w:val="1"/>
      <w:numFmt w:val="bullet"/>
      <w:lvlText w:val=""/>
      <w:lvlJc w:val="left"/>
      <w:pPr>
        <w:ind w:left="2062"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3">
    <w:nsid w:val="152F6368"/>
    <w:multiLevelType w:val="hybridMultilevel"/>
    <w:tmpl w:val="D0560A2C"/>
    <w:lvl w:ilvl="0" w:tplc="41CA532C">
      <w:start w:val="1"/>
      <w:numFmt w:val="lowerLetter"/>
      <w:lvlText w:val="%1)"/>
      <w:lvlJc w:val="left"/>
      <w:pPr>
        <w:tabs>
          <w:tab w:val="num" w:pos="720"/>
        </w:tabs>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nsid w:val="15FD3036"/>
    <w:multiLevelType w:val="multilevel"/>
    <w:tmpl w:val="905ECF20"/>
    <w:lvl w:ilvl="0">
      <w:start w:val="6"/>
      <w:numFmt w:val="decimal"/>
      <w:lvlText w:val="%1"/>
      <w:lvlJc w:val="left"/>
      <w:pPr>
        <w:ind w:left="360" w:hanging="360"/>
      </w:pPr>
      <w:rPr>
        <w:rFonts w:hint="default"/>
      </w:rPr>
    </w:lvl>
    <w:lvl w:ilvl="1">
      <w:start w:val="3"/>
      <w:numFmt w:val="decimal"/>
      <w:lvlText w:val="%1.%2"/>
      <w:lvlJc w:val="left"/>
      <w:pPr>
        <w:ind w:left="810" w:hanging="36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4140" w:hanging="144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400" w:hanging="1800"/>
      </w:pPr>
      <w:rPr>
        <w:rFonts w:hint="default"/>
      </w:rPr>
    </w:lvl>
  </w:abstractNum>
  <w:abstractNum w:abstractNumId="15">
    <w:nsid w:val="190C087A"/>
    <w:multiLevelType w:val="hybridMultilevel"/>
    <w:tmpl w:val="A18C0FE4"/>
    <w:lvl w:ilvl="0" w:tplc="C6624348">
      <w:start w:val="1"/>
      <w:numFmt w:val="lowerLetter"/>
      <w:lvlText w:val="%1)"/>
      <w:lvlJc w:val="left"/>
      <w:pPr>
        <w:ind w:left="1080" w:hanging="360"/>
      </w:pPr>
      <w:rPr>
        <w:rFonts w:hint="default"/>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16">
    <w:nsid w:val="1A1601FE"/>
    <w:multiLevelType w:val="multilevel"/>
    <w:tmpl w:val="5E4283D2"/>
    <w:lvl w:ilvl="0">
      <w:start w:val="7"/>
      <w:numFmt w:val="decimal"/>
      <w:lvlText w:val="%1"/>
      <w:lvlJc w:val="left"/>
      <w:pPr>
        <w:ind w:left="360" w:hanging="360"/>
      </w:pPr>
      <w:rPr>
        <w:rFonts w:hint="default"/>
      </w:rPr>
    </w:lvl>
    <w:lvl w:ilvl="1">
      <w:start w:val="4"/>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7">
    <w:nsid w:val="1F5C5170"/>
    <w:multiLevelType w:val="multilevel"/>
    <w:tmpl w:val="ECFE6CB8"/>
    <w:lvl w:ilvl="0">
      <w:start w:val="6"/>
      <w:numFmt w:val="decimal"/>
      <w:lvlText w:val="%1"/>
      <w:lvlJc w:val="left"/>
      <w:pPr>
        <w:ind w:left="480" w:hanging="480"/>
      </w:pPr>
      <w:rPr>
        <w:rFonts w:hint="default"/>
      </w:rPr>
    </w:lvl>
    <w:lvl w:ilvl="1">
      <w:start w:val="3"/>
      <w:numFmt w:val="decimal"/>
      <w:lvlText w:val="%1.%2"/>
      <w:lvlJc w:val="left"/>
      <w:pPr>
        <w:ind w:left="1472" w:hanging="480"/>
      </w:pPr>
      <w:rPr>
        <w:rFonts w:hint="default"/>
      </w:rPr>
    </w:lvl>
    <w:lvl w:ilvl="2">
      <w:start w:val="3"/>
      <w:numFmt w:val="decimal"/>
      <w:lvlText w:val="%1.%2.%3"/>
      <w:lvlJc w:val="left"/>
      <w:pPr>
        <w:ind w:left="2704" w:hanging="720"/>
      </w:pPr>
      <w:rPr>
        <w:rFonts w:hint="default"/>
      </w:rPr>
    </w:lvl>
    <w:lvl w:ilvl="3">
      <w:start w:val="1"/>
      <w:numFmt w:val="decimal"/>
      <w:lvlText w:val="%1.%2.%3.%4"/>
      <w:lvlJc w:val="left"/>
      <w:pPr>
        <w:ind w:left="3696" w:hanging="720"/>
      </w:pPr>
      <w:rPr>
        <w:rFonts w:hint="default"/>
      </w:rPr>
    </w:lvl>
    <w:lvl w:ilvl="4">
      <w:start w:val="1"/>
      <w:numFmt w:val="decimal"/>
      <w:lvlText w:val="%1.%2.%3.%4.%5"/>
      <w:lvlJc w:val="left"/>
      <w:pPr>
        <w:ind w:left="5048" w:hanging="1080"/>
      </w:pPr>
      <w:rPr>
        <w:rFonts w:hint="default"/>
      </w:rPr>
    </w:lvl>
    <w:lvl w:ilvl="5">
      <w:start w:val="1"/>
      <w:numFmt w:val="decimal"/>
      <w:lvlText w:val="%1.%2.%3.%4.%5.%6"/>
      <w:lvlJc w:val="left"/>
      <w:pPr>
        <w:ind w:left="6040" w:hanging="1080"/>
      </w:pPr>
      <w:rPr>
        <w:rFonts w:hint="default"/>
      </w:rPr>
    </w:lvl>
    <w:lvl w:ilvl="6">
      <w:start w:val="1"/>
      <w:numFmt w:val="decimal"/>
      <w:lvlText w:val="%1.%2.%3.%4.%5.%6.%7"/>
      <w:lvlJc w:val="left"/>
      <w:pPr>
        <w:ind w:left="7392" w:hanging="1440"/>
      </w:pPr>
      <w:rPr>
        <w:rFonts w:hint="default"/>
      </w:rPr>
    </w:lvl>
    <w:lvl w:ilvl="7">
      <w:start w:val="1"/>
      <w:numFmt w:val="decimal"/>
      <w:lvlText w:val="%1.%2.%3.%4.%5.%6.%7.%8"/>
      <w:lvlJc w:val="left"/>
      <w:pPr>
        <w:ind w:left="8384" w:hanging="1440"/>
      </w:pPr>
      <w:rPr>
        <w:rFonts w:hint="default"/>
      </w:rPr>
    </w:lvl>
    <w:lvl w:ilvl="8">
      <w:start w:val="1"/>
      <w:numFmt w:val="decimal"/>
      <w:lvlText w:val="%1.%2.%3.%4.%5.%6.%7.%8.%9"/>
      <w:lvlJc w:val="left"/>
      <w:pPr>
        <w:ind w:left="9736" w:hanging="1800"/>
      </w:pPr>
      <w:rPr>
        <w:rFonts w:hint="default"/>
      </w:rPr>
    </w:lvl>
  </w:abstractNum>
  <w:abstractNum w:abstractNumId="18">
    <w:nsid w:val="21D6413A"/>
    <w:multiLevelType w:val="multilevel"/>
    <w:tmpl w:val="A22E3962"/>
    <w:lvl w:ilvl="0">
      <w:start w:val="1"/>
      <w:numFmt w:val="decimal"/>
      <w:pStyle w:val="ADUTORA"/>
      <w:lvlText w:val="%1."/>
      <w:lvlJc w:val="left"/>
      <w:pPr>
        <w:ind w:left="360" w:hanging="360"/>
      </w:pPr>
    </w:lvl>
    <w:lvl w:ilvl="1">
      <w:start w:val="1"/>
      <w:numFmt w:val="decimal"/>
      <w:lvlText w:val="%1.%2."/>
      <w:lvlJc w:val="left"/>
      <w:pPr>
        <w:ind w:left="432" w:hanging="432"/>
      </w:pPr>
      <w:rPr>
        <w:b w:val="0"/>
        <w:lang/>
      </w:rPr>
    </w:lvl>
    <w:lvl w:ilvl="2">
      <w:start w:val="1"/>
      <w:numFmt w:val="decimal"/>
      <w:lvlText w:val="%1.%2.%3."/>
      <w:lvlJc w:val="left"/>
      <w:pPr>
        <w:ind w:left="1922" w:hanging="504"/>
      </w:pPr>
      <w:rPr>
        <w:b w:val="0"/>
      </w:rPr>
    </w:lvl>
    <w:lvl w:ilvl="3">
      <w:start w:val="1"/>
      <w:numFmt w:val="decimal"/>
      <w:lvlText w:val="%1.%2.%3.%4."/>
      <w:lvlJc w:val="left"/>
      <w:pPr>
        <w:ind w:left="2917" w:hanging="648"/>
      </w:pPr>
      <w:rPr>
        <w:b w:val="0"/>
        <w:i w:val="0"/>
      </w:rPr>
    </w:lvl>
    <w:lvl w:ilvl="4">
      <w:start w:val="1"/>
      <w:numFmt w:val="decimal"/>
      <w:lvlText w:val="%1.%2.%3.%4.%5."/>
      <w:lvlJc w:val="left"/>
      <w:pPr>
        <w:ind w:left="4195" w:hanging="792"/>
      </w:pPr>
      <w:rPr>
        <w:b w:val="0"/>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31204B9E"/>
    <w:multiLevelType w:val="multilevel"/>
    <w:tmpl w:val="AFB4FC32"/>
    <w:lvl w:ilvl="0">
      <w:start w:val="1"/>
      <w:numFmt w:val="decimal"/>
      <w:lvlText w:val="%1."/>
      <w:lvlJc w:val="left"/>
      <w:pPr>
        <w:ind w:left="360" w:hanging="360"/>
      </w:pPr>
      <w:rPr>
        <w:b/>
      </w:rPr>
    </w:lvl>
    <w:lvl w:ilvl="1">
      <w:start w:val="1"/>
      <w:numFmt w:val="decimal"/>
      <w:isLgl/>
      <w:lvlText w:val="%1.%2."/>
      <w:lvlJc w:val="left"/>
      <w:pPr>
        <w:ind w:left="720" w:hanging="720"/>
      </w:pPr>
      <w:rPr>
        <w:rFonts w:hint="default"/>
        <w:b/>
      </w:rPr>
    </w:lvl>
    <w:lvl w:ilvl="2">
      <w:start w:val="1"/>
      <w:numFmt w:val="decimal"/>
      <w:isLgl/>
      <w:lvlText w:val="%1.%2.%3."/>
      <w:lvlJc w:val="left"/>
      <w:pPr>
        <w:ind w:left="720" w:hanging="720"/>
      </w:pPr>
      <w:rPr>
        <w:rFonts w:hint="default"/>
        <w:b/>
      </w:rPr>
    </w:lvl>
    <w:lvl w:ilvl="3">
      <w:start w:val="1"/>
      <w:numFmt w:val="decimal"/>
      <w:isLgl/>
      <w:lvlText w:val="%1.%2.%3.%4."/>
      <w:lvlJc w:val="left"/>
      <w:pPr>
        <w:ind w:left="1080" w:hanging="1080"/>
      </w:pPr>
      <w:rPr>
        <w:rFonts w:hint="default"/>
        <w:b/>
      </w:rPr>
    </w:lvl>
    <w:lvl w:ilvl="4">
      <w:start w:val="1"/>
      <w:numFmt w:val="decimal"/>
      <w:isLgl/>
      <w:lvlText w:val="%1.%2.%3.%4.%5."/>
      <w:lvlJc w:val="left"/>
      <w:pPr>
        <w:ind w:left="1080" w:hanging="1080"/>
      </w:pPr>
      <w:rPr>
        <w:rFonts w:hint="default"/>
        <w:b/>
      </w:rPr>
    </w:lvl>
    <w:lvl w:ilvl="5">
      <w:start w:val="1"/>
      <w:numFmt w:val="decimal"/>
      <w:isLgl/>
      <w:lvlText w:val="%1.%2.%3.%4.%5.%6."/>
      <w:lvlJc w:val="left"/>
      <w:pPr>
        <w:ind w:left="1440" w:hanging="1440"/>
      </w:pPr>
      <w:rPr>
        <w:rFonts w:hint="default"/>
        <w:b/>
      </w:rPr>
    </w:lvl>
    <w:lvl w:ilvl="6">
      <w:start w:val="1"/>
      <w:numFmt w:val="decimal"/>
      <w:isLgl/>
      <w:lvlText w:val="%1.%2.%3.%4.%5.%6.%7."/>
      <w:lvlJc w:val="left"/>
      <w:pPr>
        <w:ind w:left="1440" w:hanging="1440"/>
      </w:pPr>
      <w:rPr>
        <w:rFonts w:hint="default"/>
        <w:b/>
      </w:rPr>
    </w:lvl>
    <w:lvl w:ilvl="7">
      <w:start w:val="1"/>
      <w:numFmt w:val="decimal"/>
      <w:isLgl/>
      <w:lvlText w:val="%1.%2.%3.%4.%5.%6.%7.%8."/>
      <w:lvlJc w:val="left"/>
      <w:pPr>
        <w:ind w:left="1800" w:hanging="1800"/>
      </w:pPr>
      <w:rPr>
        <w:rFonts w:hint="default"/>
        <w:b/>
      </w:rPr>
    </w:lvl>
    <w:lvl w:ilvl="8">
      <w:start w:val="1"/>
      <w:numFmt w:val="decimal"/>
      <w:isLgl/>
      <w:lvlText w:val="%1.%2.%3.%4.%5.%6.%7.%8.%9."/>
      <w:lvlJc w:val="left"/>
      <w:pPr>
        <w:ind w:left="2160" w:hanging="2160"/>
      </w:pPr>
      <w:rPr>
        <w:rFonts w:hint="default"/>
        <w:b/>
      </w:rPr>
    </w:lvl>
  </w:abstractNum>
  <w:abstractNum w:abstractNumId="20">
    <w:nsid w:val="325F35EF"/>
    <w:multiLevelType w:val="multilevel"/>
    <w:tmpl w:val="117624BA"/>
    <w:lvl w:ilvl="0">
      <w:start w:val="6"/>
      <w:numFmt w:val="decimal"/>
      <w:lvlText w:val="%1"/>
      <w:lvlJc w:val="left"/>
      <w:pPr>
        <w:ind w:left="480" w:hanging="480"/>
      </w:pPr>
      <w:rPr>
        <w:rFonts w:hint="default"/>
      </w:rPr>
    </w:lvl>
    <w:lvl w:ilvl="1">
      <w:start w:val="1"/>
      <w:numFmt w:val="decimal"/>
      <w:lvlText w:val="%2."/>
      <w:lvlJc w:val="left"/>
      <w:pPr>
        <w:ind w:left="688" w:hanging="480"/>
      </w:pPr>
      <w:rPr>
        <w:rFonts w:hint="default"/>
      </w:rPr>
    </w:lvl>
    <w:lvl w:ilvl="2">
      <w:start w:val="1"/>
      <w:numFmt w:val="decimal"/>
      <w:lvlText w:val="%1.%2.%3"/>
      <w:lvlJc w:val="left"/>
      <w:pPr>
        <w:ind w:left="1136" w:hanging="720"/>
      </w:pPr>
      <w:rPr>
        <w:rFonts w:hint="default"/>
      </w:rPr>
    </w:lvl>
    <w:lvl w:ilvl="3">
      <w:start w:val="1"/>
      <w:numFmt w:val="decimal"/>
      <w:lvlText w:val="%1.%2.%3.%4"/>
      <w:lvlJc w:val="left"/>
      <w:pPr>
        <w:ind w:left="1344" w:hanging="720"/>
      </w:pPr>
      <w:rPr>
        <w:rFonts w:hint="default"/>
      </w:rPr>
    </w:lvl>
    <w:lvl w:ilvl="4">
      <w:start w:val="1"/>
      <w:numFmt w:val="decimal"/>
      <w:lvlText w:val="%1.%2.%3.%4.%5"/>
      <w:lvlJc w:val="left"/>
      <w:pPr>
        <w:ind w:left="1912" w:hanging="1080"/>
      </w:pPr>
      <w:rPr>
        <w:rFonts w:hint="default"/>
      </w:rPr>
    </w:lvl>
    <w:lvl w:ilvl="5">
      <w:start w:val="1"/>
      <w:numFmt w:val="decimal"/>
      <w:lvlText w:val="%1.%2.%3.%4.%5.%6"/>
      <w:lvlJc w:val="left"/>
      <w:pPr>
        <w:ind w:left="2120" w:hanging="1080"/>
      </w:pPr>
      <w:rPr>
        <w:rFonts w:hint="default"/>
      </w:rPr>
    </w:lvl>
    <w:lvl w:ilvl="6">
      <w:start w:val="1"/>
      <w:numFmt w:val="decimal"/>
      <w:lvlText w:val="%1.%2.%3.%4.%5.%6.%7"/>
      <w:lvlJc w:val="left"/>
      <w:pPr>
        <w:ind w:left="2688" w:hanging="1440"/>
      </w:pPr>
      <w:rPr>
        <w:rFonts w:hint="default"/>
      </w:rPr>
    </w:lvl>
    <w:lvl w:ilvl="7">
      <w:start w:val="1"/>
      <w:numFmt w:val="decimal"/>
      <w:lvlText w:val="%1.%2.%3.%4.%5.%6.%7.%8"/>
      <w:lvlJc w:val="left"/>
      <w:pPr>
        <w:ind w:left="2896" w:hanging="1440"/>
      </w:pPr>
      <w:rPr>
        <w:rFonts w:hint="default"/>
      </w:rPr>
    </w:lvl>
    <w:lvl w:ilvl="8">
      <w:start w:val="1"/>
      <w:numFmt w:val="decimal"/>
      <w:lvlText w:val="%1.%2.%3.%4.%5.%6.%7.%8.%9"/>
      <w:lvlJc w:val="left"/>
      <w:pPr>
        <w:ind w:left="3464" w:hanging="1800"/>
      </w:pPr>
      <w:rPr>
        <w:rFonts w:hint="default"/>
      </w:rPr>
    </w:lvl>
  </w:abstractNum>
  <w:abstractNum w:abstractNumId="21">
    <w:nsid w:val="353A2CBC"/>
    <w:multiLevelType w:val="multilevel"/>
    <w:tmpl w:val="E8E63ED0"/>
    <w:lvl w:ilvl="0">
      <w:start w:val="1"/>
      <w:numFmt w:val="decimal"/>
      <w:pStyle w:val="TITULOGERAL"/>
      <w:lvlText w:val="%1."/>
      <w:lvlJc w:val="left"/>
      <w:pPr>
        <w:ind w:left="1287" w:hanging="360"/>
      </w:pPr>
    </w:lvl>
    <w:lvl w:ilvl="1">
      <w:start w:val="3"/>
      <w:numFmt w:val="decimal"/>
      <w:isLgl/>
      <w:lvlText w:val="%1.%2"/>
      <w:lvlJc w:val="left"/>
      <w:pPr>
        <w:ind w:left="2161" w:hanging="525"/>
      </w:pPr>
      <w:rPr>
        <w:rFonts w:hint="default"/>
      </w:rPr>
    </w:lvl>
    <w:lvl w:ilvl="2">
      <w:start w:val="1"/>
      <w:numFmt w:val="decimal"/>
      <w:isLgl/>
      <w:lvlText w:val="%1.%2.%3"/>
      <w:lvlJc w:val="left"/>
      <w:pPr>
        <w:ind w:left="3065" w:hanging="720"/>
      </w:pPr>
      <w:rPr>
        <w:rFonts w:hint="default"/>
      </w:rPr>
    </w:lvl>
    <w:lvl w:ilvl="3">
      <w:start w:val="1"/>
      <w:numFmt w:val="decimal"/>
      <w:isLgl/>
      <w:lvlText w:val="%1.%2.%3.%4"/>
      <w:lvlJc w:val="left"/>
      <w:pPr>
        <w:ind w:left="4134" w:hanging="1080"/>
      </w:pPr>
      <w:rPr>
        <w:rFonts w:hint="default"/>
      </w:rPr>
    </w:lvl>
    <w:lvl w:ilvl="4">
      <w:start w:val="1"/>
      <w:numFmt w:val="decimal"/>
      <w:isLgl/>
      <w:lvlText w:val="%1.%2.%3.%4.%5"/>
      <w:lvlJc w:val="left"/>
      <w:pPr>
        <w:ind w:left="4843" w:hanging="1080"/>
      </w:pPr>
      <w:rPr>
        <w:rFonts w:hint="default"/>
      </w:rPr>
    </w:lvl>
    <w:lvl w:ilvl="5">
      <w:start w:val="1"/>
      <w:numFmt w:val="decimal"/>
      <w:isLgl/>
      <w:lvlText w:val="%1.%2.%3.%4.%5.%6"/>
      <w:lvlJc w:val="left"/>
      <w:pPr>
        <w:ind w:left="5912" w:hanging="1440"/>
      </w:pPr>
      <w:rPr>
        <w:rFonts w:hint="default"/>
      </w:rPr>
    </w:lvl>
    <w:lvl w:ilvl="6">
      <w:start w:val="1"/>
      <w:numFmt w:val="decimal"/>
      <w:isLgl/>
      <w:lvlText w:val="%1.%2.%3.%4.%5.%6.%7"/>
      <w:lvlJc w:val="left"/>
      <w:pPr>
        <w:ind w:left="6621" w:hanging="1440"/>
      </w:pPr>
      <w:rPr>
        <w:rFonts w:hint="default"/>
      </w:rPr>
    </w:lvl>
    <w:lvl w:ilvl="7">
      <w:start w:val="1"/>
      <w:numFmt w:val="decimal"/>
      <w:isLgl/>
      <w:lvlText w:val="%1.%2.%3.%4.%5.%6.%7.%8"/>
      <w:lvlJc w:val="left"/>
      <w:pPr>
        <w:ind w:left="7690" w:hanging="1800"/>
      </w:pPr>
      <w:rPr>
        <w:rFonts w:hint="default"/>
      </w:rPr>
    </w:lvl>
    <w:lvl w:ilvl="8">
      <w:start w:val="1"/>
      <w:numFmt w:val="decimal"/>
      <w:isLgl/>
      <w:lvlText w:val="%1.%2.%3.%4.%5.%6.%7.%8.%9"/>
      <w:lvlJc w:val="left"/>
      <w:pPr>
        <w:ind w:left="8399" w:hanging="1800"/>
      </w:pPr>
      <w:rPr>
        <w:rFonts w:hint="default"/>
      </w:rPr>
    </w:lvl>
  </w:abstractNum>
  <w:abstractNum w:abstractNumId="22">
    <w:nsid w:val="36603C72"/>
    <w:multiLevelType w:val="hybridMultilevel"/>
    <w:tmpl w:val="6DA0EBCC"/>
    <w:lvl w:ilvl="0" w:tplc="04489BAA">
      <w:start w:val="1"/>
      <w:numFmt w:val="upperLetter"/>
      <w:lvlText w:val="%1)"/>
      <w:lvlJc w:val="left"/>
      <w:pPr>
        <w:ind w:left="949" w:hanging="360"/>
      </w:pPr>
      <w:rPr>
        <w:rFonts w:ascii="Times New Roman" w:hAnsi="Times New Roman" w:cs="Times New Roman" w:hint="default"/>
      </w:rPr>
    </w:lvl>
    <w:lvl w:ilvl="1" w:tplc="04160019" w:tentative="1">
      <w:start w:val="1"/>
      <w:numFmt w:val="lowerLetter"/>
      <w:lvlText w:val="%2."/>
      <w:lvlJc w:val="left"/>
      <w:pPr>
        <w:ind w:left="1669" w:hanging="360"/>
      </w:pPr>
    </w:lvl>
    <w:lvl w:ilvl="2" w:tplc="0416001B" w:tentative="1">
      <w:start w:val="1"/>
      <w:numFmt w:val="lowerRoman"/>
      <w:lvlText w:val="%3."/>
      <w:lvlJc w:val="right"/>
      <w:pPr>
        <w:ind w:left="2389" w:hanging="180"/>
      </w:pPr>
    </w:lvl>
    <w:lvl w:ilvl="3" w:tplc="0416000F" w:tentative="1">
      <w:start w:val="1"/>
      <w:numFmt w:val="decimal"/>
      <w:lvlText w:val="%4."/>
      <w:lvlJc w:val="left"/>
      <w:pPr>
        <w:ind w:left="3109" w:hanging="360"/>
      </w:pPr>
    </w:lvl>
    <w:lvl w:ilvl="4" w:tplc="04160019" w:tentative="1">
      <w:start w:val="1"/>
      <w:numFmt w:val="lowerLetter"/>
      <w:lvlText w:val="%5."/>
      <w:lvlJc w:val="left"/>
      <w:pPr>
        <w:ind w:left="3829" w:hanging="360"/>
      </w:pPr>
    </w:lvl>
    <w:lvl w:ilvl="5" w:tplc="0416001B" w:tentative="1">
      <w:start w:val="1"/>
      <w:numFmt w:val="lowerRoman"/>
      <w:lvlText w:val="%6."/>
      <w:lvlJc w:val="right"/>
      <w:pPr>
        <w:ind w:left="4549" w:hanging="180"/>
      </w:pPr>
    </w:lvl>
    <w:lvl w:ilvl="6" w:tplc="0416000F" w:tentative="1">
      <w:start w:val="1"/>
      <w:numFmt w:val="decimal"/>
      <w:lvlText w:val="%7."/>
      <w:lvlJc w:val="left"/>
      <w:pPr>
        <w:ind w:left="5269" w:hanging="360"/>
      </w:pPr>
    </w:lvl>
    <w:lvl w:ilvl="7" w:tplc="04160019" w:tentative="1">
      <w:start w:val="1"/>
      <w:numFmt w:val="lowerLetter"/>
      <w:lvlText w:val="%8."/>
      <w:lvlJc w:val="left"/>
      <w:pPr>
        <w:ind w:left="5989" w:hanging="360"/>
      </w:pPr>
    </w:lvl>
    <w:lvl w:ilvl="8" w:tplc="0416001B" w:tentative="1">
      <w:start w:val="1"/>
      <w:numFmt w:val="lowerRoman"/>
      <w:lvlText w:val="%9."/>
      <w:lvlJc w:val="right"/>
      <w:pPr>
        <w:ind w:left="6709" w:hanging="180"/>
      </w:pPr>
    </w:lvl>
  </w:abstractNum>
  <w:abstractNum w:abstractNumId="23">
    <w:nsid w:val="38DF040F"/>
    <w:multiLevelType w:val="singleLevel"/>
    <w:tmpl w:val="0000000D"/>
    <w:lvl w:ilvl="0">
      <w:start w:val="1"/>
      <w:numFmt w:val="lowerLetter"/>
      <w:lvlText w:val="%1)"/>
      <w:lvlJc w:val="left"/>
      <w:pPr>
        <w:tabs>
          <w:tab w:val="num" w:pos="1647"/>
        </w:tabs>
        <w:ind w:left="1647" w:hanging="492"/>
      </w:pPr>
    </w:lvl>
  </w:abstractNum>
  <w:abstractNum w:abstractNumId="24">
    <w:nsid w:val="39175774"/>
    <w:multiLevelType w:val="multilevel"/>
    <w:tmpl w:val="3917577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5">
    <w:nsid w:val="39E542C5"/>
    <w:multiLevelType w:val="multilevel"/>
    <w:tmpl w:val="688AEEA8"/>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6">
    <w:nsid w:val="41701756"/>
    <w:multiLevelType w:val="multilevel"/>
    <w:tmpl w:val="031E0BEE"/>
    <w:lvl w:ilvl="0">
      <w:start w:val="9"/>
      <w:numFmt w:val="decimal"/>
      <w:lvlText w:val="%1"/>
      <w:lvlJc w:val="left"/>
      <w:pPr>
        <w:ind w:left="360" w:hanging="360"/>
      </w:pPr>
      <w:rPr>
        <w:rFonts w:hint="default"/>
      </w:rPr>
    </w:lvl>
    <w:lvl w:ilvl="1">
      <w:start w:val="1"/>
      <w:numFmt w:val="decimal"/>
      <w:lvlText w:val="%1.%2"/>
      <w:lvlJc w:val="left"/>
      <w:pPr>
        <w:ind w:left="1353" w:hanging="36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27">
    <w:nsid w:val="451C08A1"/>
    <w:multiLevelType w:val="hybridMultilevel"/>
    <w:tmpl w:val="55DA2236"/>
    <w:lvl w:ilvl="0" w:tplc="04489BAA">
      <w:start w:val="1"/>
      <w:numFmt w:val="upperLetter"/>
      <w:lvlText w:val="%1)"/>
      <w:lvlJc w:val="left"/>
      <w:pPr>
        <w:ind w:left="949" w:hanging="360"/>
      </w:pPr>
      <w:rPr>
        <w:rFonts w:ascii="Times New Roman" w:hAnsi="Times New Roman" w:cs="Times New Roman"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8">
    <w:nsid w:val="473B54A9"/>
    <w:multiLevelType w:val="hybridMultilevel"/>
    <w:tmpl w:val="BCC08478"/>
    <w:lvl w:ilvl="0" w:tplc="0416000B">
      <w:start w:val="1"/>
      <w:numFmt w:val="bullet"/>
      <w:lvlText w:val=""/>
      <w:lvlJc w:val="left"/>
      <w:pPr>
        <w:ind w:left="840" w:hanging="360"/>
      </w:pPr>
      <w:rPr>
        <w:rFonts w:ascii="Wingdings" w:hAnsi="Wingdings" w:hint="default"/>
      </w:rPr>
    </w:lvl>
    <w:lvl w:ilvl="1" w:tplc="04160019" w:tentative="1">
      <w:start w:val="1"/>
      <w:numFmt w:val="lowerLetter"/>
      <w:lvlText w:val="%2."/>
      <w:lvlJc w:val="left"/>
      <w:pPr>
        <w:ind w:left="1560" w:hanging="360"/>
      </w:pPr>
    </w:lvl>
    <w:lvl w:ilvl="2" w:tplc="0416001B" w:tentative="1">
      <w:start w:val="1"/>
      <w:numFmt w:val="lowerRoman"/>
      <w:lvlText w:val="%3."/>
      <w:lvlJc w:val="right"/>
      <w:pPr>
        <w:ind w:left="2280" w:hanging="180"/>
      </w:pPr>
    </w:lvl>
    <w:lvl w:ilvl="3" w:tplc="0416000F" w:tentative="1">
      <w:start w:val="1"/>
      <w:numFmt w:val="decimal"/>
      <w:lvlText w:val="%4."/>
      <w:lvlJc w:val="left"/>
      <w:pPr>
        <w:ind w:left="3000" w:hanging="360"/>
      </w:pPr>
    </w:lvl>
    <w:lvl w:ilvl="4" w:tplc="04160019" w:tentative="1">
      <w:start w:val="1"/>
      <w:numFmt w:val="lowerLetter"/>
      <w:lvlText w:val="%5."/>
      <w:lvlJc w:val="left"/>
      <w:pPr>
        <w:ind w:left="3720" w:hanging="360"/>
      </w:pPr>
    </w:lvl>
    <w:lvl w:ilvl="5" w:tplc="0416001B" w:tentative="1">
      <w:start w:val="1"/>
      <w:numFmt w:val="lowerRoman"/>
      <w:lvlText w:val="%6."/>
      <w:lvlJc w:val="right"/>
      <w:pPr>
        <w:ind w:left="4440" w:hanging="180"/>
      </w:pPr>
    </w:lvl>
    <w:lvl w:ilvl="6" w:tplc="0416000F" w:tentative="1">
      <w:start w:val="1"/>
      <w:numFmt w:val="decimal"/>
      <w:lvlText w:val="%7."/>
      <w:lvlJc w:val="left"/>
      <w:pPr>
        <w:ind w:left="5160" w:hanging="360"/>
      </w:pPr>
    </w:lvl>
    <w:lvl w:ilvl="7" w:tplc="04160019" w:tentative="1">
      <w:start w:val="1"/>
      <w:numFmt w:val="lowerLetter"/>
      <w:lvlText w:val="%8."/>
      <w:lvlJc w:val="left"/>
      <w:pPr>
        <w:ind w:left="5880" w:hanging="360"/>
      </w:pPr>
    </w:lvl>
    <w:lvl w:ilvl="8" w:tplc="0416001B" w:tentative="1">
      <w:start w:val="1"/>
      <w:numFmt w:val="lowerRoman"/>
      <w:lvlText w:val="%9."/>
      <w:lvlJc w:val="right"/>
      <w:pPr>
        <w:ind w:left="6600" w:hanging="180"/>
      </w:pPr>
    </w:lvl>
  </w:abstractNum>
  <w:abstractNum w:abstractNumId="29">
    <w:nsid w:val="4A8D5733"/>
    <w:multiLevelType w:val="multilevel"/>
    <w:tmpl w:val="FBCC8F14"/>
    <w:lvl w:ilvl="0">
      <w:start w:val="1"/>
      <w:numFmt w:val="lowerLetter"/>
      <w:lvlText w:val="%1)"/>
      <w:lvlJc w:val="left"/>
      <w:pPr>
        <w:ind w:left="360" w:hanging="360"/>
      </w:pPr>
      <w:rPr>
        <w:rFonts w:hint="default"/>
        <w:b w:val="0"/>
      </w:rPr>
    </w:lvl>
    <w:lvl w:ilvl="1">
      <w:start w:val="1"/>
      <w:numFmt w:val="decimal"/>
      <w:lvlText w:val="%1.%2."/>
      <w:lvlJc w:val="left"/>
      <w:pPr>
        <w:ind w:left="858" w:hanging="432"/>
      </w:pPr>
      <w:rPr>
        <w:rFonts w:ascii="Times New Roman" w:hAnsi="Times New Roman" w:cs="Times New Roman" w:hint="default"/>
        <w:b w:val="0"/>
        <w:color w:val="auto"/>
      </w:rPr>
    </w:lvl>
    <w:lvl w:ilvl="2">
      <w:start w:val="1"/>
      <w:numFmt w:val="decimal"/>
      <w:lvlText w:val="%1.%2.%3."/>
      <w:lvlJc w:val="left"/>
      <w:pPr>
        <w:ind w:left="1781" w:hanging="504"/>
      </w:pPr>
      <w:rPr>
        <w:b w:val="0"/>
      </w:rPr>
    </w:lvl>
    <w:lvl w:ilvl="3">
      <w:start w:val="1"/>
      <w:numFmt w:val="decimal"/>
      <w:lvlText w:val="%1.%2.%3.%4."/>
      <w:lvlJc w:val="left"/>
      <w:pPr>
        <w:ind w:left="3200"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nsid w:val="4D5D231D"/>
    <w:multiLevelType w:val="hybridMultilevel"/>
    <w:tmpl w:val="9FF62406"/>
    <w:lvl w:ilvl="0" w:tplc="04160001">
      <w:start w:val="1"/>
      <w:numFmt w:val="bullet"/>
      <w:lvlText w:val=""/>
      <w:lvlJc w:val="left"/>
      <w:pPr>
        <w:ind w:left="1713" w:hanging="360"/>
      </w:pPr>
      <w:rPr>
        <w:rFonts w:ascii="Symbol" w:hAnsi="Symbol" w:hint="default"/>
      </w:rPr>
    </w:lvl>
    <w:lvl w:ilvl="1" w:tplc="04160003" w:tentative="1">
      <w:start w:val="1"/>
      <w:numFmt w:val="bullet"/>
      <w:lvlText w:val="o"/>
      <w:lvlJc w:val="left"/>
      <w:pPr>
        <w:ind w:left="2433" w:hanging="360"/>
      </w:pPr>
      <w:rPr>
        <w:rFonts w:ascii="Courier New" w:hAnsi="Courier New" w:cs="Courier New" w:hint="default"/>
      </w:rPr>
    </w:lvl>
    <w:lvl w:ilvl="2" w:tplc="04160005" w:tentative="1">
      <w:start w:val="1"/>
      <w:numFmt w:val="bullet"/>
      <w:lvlText w:val=""/>
      <w:lvlJc w:val="left"/>
      <w:pPr>
        <w:ind w:left="3153" w:hanging="360"/>
      </w:pPr>
      <w:rPr>
        <w:rFonts w:ascii="Wingdings" w:hAnsi="Wingdings" w:hint="default"/>
      </w:rPr>
    </w:lvl>
    <w:lvl w:ilvl="3" w:tplc="04160001" w:tentative="1">
      <w:start w:val="1"/>
      <w:numFmt w:val="bullet"/>
      <w:lvlText w:val=""/>
      <w:lvlJc w:val="left"/>
      <w:pPr>
        <w:ind w:left="3873" w:hanging="360"/>
      </w:pPr>
      <w:rPr>
        <w:rFonts w:ascii="Symbol" w:hAnsi="Symbol" w:hint="default"/>
      </w:rPr>
    </w:lvl>
    <w:lvl w:ilvl="4" w:tplc="04160003" w:tentative="1">
      <w:start w:val="1"/>
      <w:numFmt w:val="bullet"/>
      <w:lvlText w:val="o"/>
      <w:lvlJc w:val="left"/>
      <w:pPr>
        <w:ind w:left="4593" w:hanging="360"/>
      </w:pPr>
      <w:rPr>
        <w:rFonts w:ascii="Courier New" w:hAnsi="Courier New" w:cs="Courier New" w:hint="default"/>
      </w:rPr>
    </w:lvl>
    <w:lvl w:ilvl="5" w:tplc="04160005" w:tentative="1">
      <w:start w:val="1"/>
      <w:numFmt w:val="bullet"/>
      <w:lvlText w:val=""/>
      <w:lvlJc w:val="left"/>
      <w:pPr>
        <w:ind w:left="5313" w:hanging="360"/>
      </w:pPr>
      <w:rPr>
        <w:rFonts w:ascii="Wingdings" w:hAnsi="Wingdings" w:hint="default"/>
      </w:rPr>
    </w:lvl>
    <w:lvl w:ilvl="6" w:tplc="04160001" w:tentative="1">
      <w:start w:val="1"/>
      <w:numFmt w:val="bullet"/>
      <w:lvlText w:val=""/>
      <w:lvlJc w:val="left"/>
      <w:pPr>
        <w:ind w:left="6033" w:hanging="360"/>
      </w:pPr>
      <w:rPr>
        <w:rFonts w:ascii="Symbol" w:hAnsi="Symbol" w:hint="default"/>
      </w:rPr>
    </w:lvl>
    <w:lvl w:ilvl="7" w:tplc="04160003" w:tentative="1">
      <w:start w:val="1"/>
      <w:numFmt w:val="bullet"/>
      <w:lvlText w:val="o"/>
      <w:lvlJc w:val="left"/>
      <w:pPr>
        <w:ind w:left="6753" w:hanging="360"/>
      </w:pPr>
      <w:rPr>
        <w:rFonts w:ascii="Courier New" w:hAnsi="Courier New" w:cs="Courier New" w:hint="default"/>
      </w:rPr>
    </w:lvl>
    <w:lvl w:ilvl="8" w:tplc="04160005" w:tentative="1">
      <w:start w:val="1"/>
      <w:numFmt w:val="bullet"/>
      <w:lvlText w:val=""/>
      <w:lvlJc w:val="left"/>
      <w:pPr>
        <w:ind w:left="7473" w:hanging="360"/>
      </w:pPr>
      <w:rPr>
        <w:rFonts w:ascii="Wingdings" w:hAnsi="Wingdings" w:hint="default"/>
      </w:rPr>
    </w:lvl>
  </w:abstractNum>
  <w:abstractNum w:abstractNumId="31">
    <w:nsid w:val="4F7624E7"/>
    <w:multiLevelType w:val="multilevel"/>
    <w:tmpl w:val="BF1A03EE"/>
    <w:lvl w:ilvl="0">
      <w:start w:val="6"/>
      <w:numFmt w:val="decimal"/>
      <w:lvlText w:val="%1"/>
      <w:lvlJc w:val="left"/>
      <w:pPr>
        <w:ind w:left="480" w:hanging="480"/>
      </w:pPr>
      <w:rPr>
        <w:rFonts w:hint="default"/>
      </w:rPr>
    </w:lvl>
    <w:lvl w:ilvl="1">
      <w:start w:val="3"/>
      <w:numFmt w:val="decimal"/>
      <w:lvlText w:val="%1.%2"/>
      <w:lvlJc w:val="left"/>
      <w:pPr>
        <w:ind w:left="1472" w:hanging="480"/>
      </w:pPr>
      <w:rPr>
        <w:rFonts w:hint="default"/>
      </w:rPr>
    </w:lvl>
    <w:lvl w:ilvl="2">
      <w:start w:val="3"/>
      <w:numFmt w:val="decimal"/>
      <w:lvlText w:val="%1.%2.%3"/>
      <w:lvlJc w:val="left"/>
      <w:pPr>
        <w:ind w:left="2704" w:hanging="720"/>
      </w:pPr>
      <w:rPr>
        <w:rFonts w:hint="default"/>
      </w:rPr>
    </w:lvl>
    <w:lvl w:ilvl="3">
      <w:start w:val="1"/>
      <w:numFmt w:val="decimal"/>
      <w:lvlText w:val="%1.%2.%3.%4"/>
      <w:lvlJc w:val="left"/>
      <w:pPr>
        <w:ind w:left="3696" w:hanging="720"/>
      </w:pPr>
      <w:rPr>
        <w:rFonts w:hint="default"/>
      </w:rPr>
    </w:lvl>
    <w:lvl w:ilvl="4">
      <w:start w:val="1"/>
      <w:numFmt w:val="decimal"/>
      <w:lvlText w:val="%1.%2.%3.%4.%5"/>
      <w:lvlJc w:val="left"/>
      <w:pPr>
        <w:ind w:left="5048" w:hanging="1080"/>
      </w:pPr>
      <w:rPr>
        <w:rFonts w:hint="default"/>
      </w:rPr>
    </w:lvl>
    <w:lvl w:ilvl="5">
      <w:start w:val="1"/>
      <w:numFmt w:val="decimal"/>
      <w:lvlText w:val="%1.%2.%3.%4.%5.%6"/>
      <w:lvlJc w:val="left"/>
      <w:pPr>
        <w:ind w:left="6040" w:hanging="1080"/>
      </w:pPr>
      <w:rPr>
        <w:rFonts w:hint="default"/>
      </w:rPr>
    </w:lvl>
    <w:lvl w:ilvl="6">
      <w:start w:val="1"/>
      <w:numFmt w:val="decimal"/>
      <w:lvlText w:val="%1.%2.%3.%4.%5.%6.%7"/>
      <w:lvlJc w:val="left"/>
      <w:pPr>
        <w:ind w:left="7392" w:hanging="1440"/>
      </w:pPr>
      <w:rPr>
        <w:rFonts w:hint="default"/>
      </w:rPr>
    </w:lvl>
    <w:lvl w:ilvl="7">
      <w:start w:val="1"/>
      <w:numFmt w:val="decimal"/>
      <w:lvlText w:val="%1.%2.%3.%4.%5.%6.%7.%8"/>
      <w:lvlJc w:val="left"/>
      <w:pPr>
        <w:ind w:left="8384" w:hanging="1440"/>
      </w:pPr>
      <w:rPr>
        <w:rFonts w:hint="default"/>
      </w:rPr>
    </w:lvl>
    <w:lvl w:ilvl="8">
      <w:start w:val="1"/>
      <w:numFmt w:val="decimal"/>
      <w:lvlText w:val="%1.%2.%3.%4.%5.%6.%7.%8.%9"/>
      <w:lvlJc w:val="left"/>
      <w:pPr>
        <w:ind w:left="9736" w:hanging="1800"/>
      </w:pPr>
      <w:rPr>
        <w:rFonts w:hint="default"/>
      </w:rPr>
    </w:lvl>
  </w:abstractNum>
  <w:abstractNum w:abstractNumId="32">
    <w:nsid w:val="51AA2656"/>
    <w:multiLevelType w:val="multilevel"/>
    <w:tmpl w:val="C862EE02"/>
    <w:lvl w:ilvl="0">
      <w:start w:val="6"/>
      <w:numFmt w:val="decimal"/>
      <w:lvlText w:val="%1"/>
      <w:lvlJc w:val="left"/>
      <w:pPr>
        <w:ind w:left="360" w:hanging="360"/>
      </w:pPr>
      <w:rPr>
        <w:rFonts w:hint="default"/>
      </w:rPr>
    </w:lvl>
    <w:lvl w:ilvl="1">
      <w:start w:val="2"/>
      <w:numFmt w:val="decimal"/>
      <w:lvlText w:val="%1.%2"/>
      <w:lvlJc w:val="left"/>
      <w:pPr>
        <w:ind w:left="1048" w:hanging="360"/>
      </w:pPr>
      <w:rPr>
        <w:rFonts w:hint="default"/>
      </w:rPr>
    </w:lvl>
    <w:lvl w:ilvl="2">
      <w:start w:val="1"/>
      <w:numFmt w:val="decimal"/>
      <w:lvlText w:val="%1.%2.%3"/>
      <w:lvlJc w:val="left"/>
      <w:pPr>
        <w:ind w:left="2096" w:hanging="720"/>
      </w:pPr>
      <w:rPr>
        <w:rFonts w:hint="default"/>
      </w:rPr>
    </w:lvl>
    <w:lvl w:ilvl="3">
      <w:start w:val="1"/>
      <w:numFmt w:val="decimal"/>
      <w:lvlText w:val="%1.%2.%3.%4"/>
      <w:lvlJc w:val="left"/>
      <w:pPr>
        <w:ind w:left="2784" w:hanging="720"/>
      </w:pPr>
      <w:rPr>
        <w:rFonts w:hint="default"/>
      </w:rPr>
    </w:lvl>
    <w:lvl w:ilvl="4">
      <w:start w:val="1"/>
      <w:numFmt w:val="decimal"/>
      <w:lvlText w:val="%1.%2.%3.%4.%5"/>
      <w:lvlJc w:val="left"/>
      <w:pPr>
        <w:ind w:left="3832" w:hanging="1080"/>
      </w:pPr>
      <w:rPr>
        <w:rFonts w:hint="default"/>
      </w:rPr>
    </w:lvl>
    <w:lvl w:ilvl="5">
      <w:start w:val="1"/>
      <w:numFmt w:val="decimal"/>
      <w:lvlText w:val="%1.%2.%3.%4.%5.%6"/>
      <w:lvlJc w:val="left"/>
      <w:pPr>
        <w:ind w:left="4520" w:hanging="1080"/>
      </w:pPr>
      <w:rPr>
        <w:rFonts w:hint="default"/>
      </w:rPr>
    </w:lvl>
    <w:lvl w:ilvl="6">
      <w:start w:val="1"/>
      <w:numFmt w:val="decimal"/>
      <w:lvlText w:val="%1.%2.%3.%4.%5.%6.%7"/>
      <w:lvlJc w:val="left"/>
      <w:pPr>
        <w:ind w:left="5568" w:hanging="1440"/>
      </w:pPr>
      <w:rPr>
        <w:rFonts w:hint="default"/>
      </w:rPr>
    </w:lvl>
    <w:lvl w:ilvl="7">
      <w:start w:val="1"/>
      <w:numFmt w:val="decimal"/>
      <w:lvlText w:val="%1.%2.%3.%4.%5.%6.%7.%8"/>
      <w:lvlJc w:val="left"/>
      <w:pPr>
        <w:ind w:left="6256" w:hanging="1440"/>
      </w:pPr>
      <w:rPr>
        <w:rFonts w:hint="default"/>
      </w:rPr>
    </w:lvl>
    <w:lvl w:ilvl="8">
      <w:start w:val="1"/>
      <w:numFmt w:val="decimal"/>
      <w:lvlText w:val="%1.%2.%3.%4.%5.%6.%7.%8.%9"/>
      <w:lvlJc w:val="left"/>
      <w:pPr>
        <w:ind w:left="7304" w:hanging="1800"/>
      </w:pPr>
      <w:rPr>
        <w:rFonts w:hint="default"/>
      </w:rPr>
    </w:lvl>
  </w:abstractNum>
  <w:abstractNum w:abstractNumId="33">
    <w:nsid w:val="54824734"/>
    <w:multiLevelType w:val="multilevel"/>
    <w:tmpl w:val="A7E69B10"/>
    <w:lvl w:ilvl="0">
      <w:start w:val="6"/>
      <w:numFmt w:val="decimal"/>
      <w:lvlText w:val="%1"/>
      <w:lvlJc w:val="left"/>
      <w:pPr>
        <w:ind w:left="480" w:hanging="480"/>
      </w:pPr>
      <w:rPr>
        <w:rFonts w:hint="default"/>
      </w:rPr>
    </w:lvl>
    <w:lvl w:ilvl="1">
      <w:start w:val="2"/>
      <w:numFmt w:val="decimal"/>
      <w:lvlText w:val="%1.%2"/>
      <w:lvlJc w:val="left"/>
      <w:pPr>
        <w:ind w:left="1472" w:hanging="480"/>
      </w:pPr>
      <w:rPr>
        <w:rFonts w:hint="default"/>
      </w:rPr>
    </w:lvl>
    <w:lvl w:ilvl="2">
      <w:start w:val="2"/>
      <w:numFmt w:val="decimal"/>
      <w:lvlText w:val="%1.%2.%3"/>
      <w:lvlJc w:val="left"/>
      <w:pPr>
        <w:ind w:left="2704" w:hanging="720"/>
      </w:pPr>
      <w:rPr>
        <w:rFonts w:hint="default"/>
      </w:rPr>
    </w:lvl>
    <w:lvl w:ilvl="3">
      <w:start w:val="1"/>
      <w:numFmt w:val="decimal"/>
      <w:lvlText w:val="%1.%2.%3.%4"/>
      <w:lvlJc w:val="left"/>
      <w:pPr>
        <w:ind w:left="3696" w:hanging="720"/>
      </w:pPr>
      <w:rPr>
        <w:rFonts w:hint="default"/>
      </w:rPr>
    </w:lvl>
    <w:lvl w:ilvl="4">
      <w:start w:val="1"/>
      <w:numFmt w:val="decimal"/>
      <w:lvlText w:val="%1.%2.%3.%4.%5"/>
      <w:lvlJc w:val="left"/>
      <w:pPr>
        <w:ind w:left="5048" w:hanging="1080"/>
      </w:pPr>
      <w:rPr>
        <w:rFonts w:hint="default"/>
      </w:rPr>
    </w:lvl>
    <w:lvl w:ilvl="5">
      <w:start w:val="1"/>
      <w:numFmt w:val="decimal"/>
      <w:lvlText w:val="%1.%2.%3.%4.%5.%6"/>
      <w:lvlJc w:val="left"/>
      <w:pPr>
        <w:ind w:left="6040" w:hanging="1080"/>
      </w:pPr>
      <w:rPr>
        <w:rFonts w:hint="default"/>
      </w:rPr>
    </w:lvl>
    <w:lvl w:ilvl="6">
      <w:start w:val="1"/>
      <w:numFmt w:val="decimal"/>
      <w:lvlText w:val="%1.%2.%3.%4.%5.%6.%7"/>
      <w:lvlJc w:val="left"/>
      <w:pPr>
        <w:ind w:left="7392" w:hanging="1440"/>
      </w:pPr>
      <w:rPr>
        <w:rFonts w:hint="default"/>
      </w:rPr>
    </w:lvl>
    <w:lvl w:ilvl="7">
      <w:start w:val="1"/>
      <w:numFmt w:val="decimal"/>
      <w:lvlText w:val="%1.%2.%3.%4.%5.%6.%7.%8"/>
      <w:lvlJc w:val="left"/>
      <w:pPr>
        <w:ind w:left="8384" w:hanging="1440"/>
      </w:pPr>
      <w:rPr>
        <w:rFonts w:hint="default"/>
      </w:rPr>
    </w:lvl>
    <w:lvl w:ilvl="8">
      <w:start w:val="1"/>
      <w:numFmt w:val="decimal"/>
      <w:lvlText w:val="%1.%2.%3.%4.%5.%6.%7.%8.%9"/>
      <w:lvlJc w:val="left"/>
      <w:pPr>
        <w:ind w:left="9736" w:hanging="1800"/>
      </w:pPr>
      <w:rPr>
        <w:rFonts w:hint="default"/>
      </w:rPr>
    </w:lvl>
  </w:abstractNum>
  <w:abstractNum w:abstractNumId="34">
    <w:nsid w:val="56816DC1"/>
    <w:multiLevelType w:val="hybridMultilevel"/>
    <w:tmpl w:val="ABB02898"/>
    <w:lvl w:ilvl="0" w:tplc="93A46156">
      <w:start w:val="1"/>
      <w:numFmt w:val="lowerLetter"/>
      <w:lvlText w:val="%1)"/>
      <w:lvlJc w:val="left"/>
      <w:pPr>
        <w:tabs>
          <w:tab w:val="num" w:pos="1980"/>
        </w:tabs>
        <w:ind w:left="198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5">
    <w:nsid w:val="5A246040"/>
    <w:multiLevelType w:val="hybridMultilevel"/>
    <w:tmpl w:val="7340BC00"/>
    <w:lvl w:ilvl="0" w:tplc="04160001">
      <w:start w:val="1"/>
      <w:numFmt w:val="bullet"/>
      <w:lvlText w:val=""/>
      <w:lvlJc w:val="left"/>
      <w:pPr>
        <w:ind w:left="589" w:hanging="360"/>
      </w:pPr>
      <w:rPr>
        <w:rFonts w:ascii="Symbol" w:hAnsi="Symbol" w:hint="default"/>
      </w:rPr>
    </w:lvl>
    <w:lvl w:ilvl="1" w:tplc="04160003" w:tentative="1">
      <w:start w:val="1"/>
      <w:numFmt w:val="bullet"/>
      <w:lvlText w:val="o"/>
      <w:lvlJc w:val="left"/>
      <w:pPr>
        <w:ind w:left="1309" w:hanging="360"/>
      </w:pPr>
      <w:rPr>
        <w:rFonts w:ascii="Courier New" w:hAnsi="Courier New" w:cs="Courier New" w:hint="default"/>
      </w:rPr>
    </w:lvl>
    <w:lvl w:ilvl="2" w:tplc="04160005" w:tentative="1">
      <w:start w:val="1"/>
      <w:numFmt w:val="bullet"/>
      <w:lvlText w:val=""/>
      <w:lvlJc w:val="left"/>
      <w:pPr>
        <w:ind w:left="2029" w:hanging="360"/>
      </w:pPr>
      <w:rPr>
        <w:rFonts w:ascii="Wingdings" w:hAnsi="Wingdings" w:hint="default"/>
      </w:rPr>
    </w:lvl>
    <w:lvl w:ilvl="3" w:tplc="04160001" w:tentative="1">
      <w:start w:val="1"/>
      <w:numFmt w:val="bullet"/>
      <w:lvlText w:val=""/>
      <w:lvlJc w:val="left"/>
      <w:pPr>
        <w:ind w:left="2749" w:hanging="360"/>
      </w:pPr>
      <w:rPr>
        <w:rFonts w:ascii="Symbol" w:hAnsi="Symbol" w:hint="default"/>
      </w:rPr>
    </w:lvl>
    <w:lvl w:ilvl="4" w:tplc="04160003" w:tentative="1">
      <w:start w:val="1"/>
      <w:numFmt w:val="bullet"/>
      <w:lvlText w:val="o"/>
      <w:lvlJc w:val="left"/>
      <w:pPr>
        <w:ind w:left="3469" w:hanging="360"/>
      </w:pPr>
      <w:rPr>
        <w:rFonts w:ascii="Courier New" w:hAnsi="Courier New" w:cs="Courier New" w:hint="default"/>
      </w:rPr>
    </w:lvl>
    <w:lvl w:ilvl="5" w:tplc="04160005" w:tentative="1">
      <w:start w:val="1"/>
      <w:numFmt w:val="bullet"/>
      <w:lvlText w:val=""/>
      <w:lvlJc w:val="left"/>
      <w:pPr>
        <w:ind w:left="4189" w:hanging="360"/>
      </w:pPr>
      <w:rPr>
        <w:rFonts w:ascii="Wingdings" w:hAnsi="Wingdings" w:hint="default"/>
      </w:rPr>
    </w:lvl>
    <w:lvl w:ilvl="6" w:tplc="04160001" w:tentative="1">
      <w:start w:val="1"/>
      <w:numFmt w:val="bullet"/>
      <w:lvlText w:val=""/>
      <w:lvlJc w:val="left"/>
      <w:pPr>
        <w:ind w:left="4909" w:hanging="360"/>
      </w:pPr>
      <w:rPr>
        <w:rFonts w:ascii="Symbol" w:hAnsi="Symbol" w:hint="default"/>
      </w:rPr>
    </w:lvl>
    <w:lvl w:ilvl="7" w:tplc="04160003" w:tentative="1">
      <w:start w:val="1"/>
      <w:numFmt w:val="bullet"/>
      <w:lvlText w:val="o"/>
      <w:lvlJc w:val="left"/>
      <w:pPr>
        <w:ind w:left="5629" w:hanging="360"/>
      </w:pPr>
      <w:rPr>
        <w:rFonts w:ascii="Courier New" w:hAnsi="Courier New" w:cs="Courier New" w:hint="default"/>
      </w:rPr>
    </w:lvl>
    <w:lvl w:ilvl="8" w:tplc="04160005" w:tentative="1">
      <w:start w:val="1"/>
      <w:numFmt w:val="bullet"/>
      <w:lvlText w:val=""/>
      <w:lvlJc w:val="left"/>
      <w:pPr>
        <w:ind w:left="6349" w:hanging="360"/>
      </w:pPr>
      <w:rPr>
        <w:rFonts w:ascii="Wingdings" w:hAnsi="Wingdings" w:hint="default"/>
      </w:rPr>
    </w:lvl>
  </w:abstractNum>
  <w:abstractNum w:abstractNumId="36">
    <w:nsid w:val="5D7E7535"/>
    <w:multiLevelType w:val="multilevel"/>
    <w:tmpl w:val="1C0C6478"/>
    <w:lvl w:ilvl="0">
      <w:start w:val="1"/>
      <w:numFmt w:val="decimal"/>
      <w:pStyle w:val="adutora0"/>
      <w:lvlText w:val="%1."/>
      <w:lvlJc w:val="left"/>
      <w:pPr>
        <w:ind w:left="360" w:hanging="360"/>
      </w:pPr>
      <w:rPr>
        <w:rFonts w:hint="default"/>
        <w:b/>
      </w:rPr>
    </w:lvl>
    <w:lvl w:ilvl="1">
      <w:start w:val="1"/>
      <w:numFmt w:val="decimal"/>
      <w:lvlText w:val="%1.%2."/>
      <w:lvlJc w:val="left"/>
      <w:pPr>
        <w:ind w:left="1000" w:hanging="432"/>
      </w:pPr>
      <w:rPr>
        <w:rFonts w:ascii="Times New Roman" w:hAnsi="Times New Roman" w:cs="Times New Roman" w:hint="default"/>
        <w:b w:val="0"/>
        <w:color w:val="auto"/>
      </w:rPr>
    </w:lvl>
    <w:lvl w:ilvl="2">
      <w:start w:val="1"/>
      <w:numFmt w:val="decimal"/>
      <w:lvlText w:val="%1.%2.%3."/>
      <w:lvlJc w:val="left"/>
      <w:pPr>
        <w:ind w:left="1781" w:hanging="504"/>
      </w:pPr>
      <w:rPr>
        <w:b w:val="0"/>
      </w:rPr>
    </w:lvl>
    <w:lvl w:ilvl="3">
      <w:start w:val="1"/>
      <w:numFmt w:val="decimal"/>
      <w:lvlText w:val="%1.%2.%3.%4."/>
      <w:lvlJc w:val="left"/>
      <w:pPr>
        <w:ind w:left="3200"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nsid w:val="65DB5DE4"/>
    <w:multiLevelType w:val="hybridMultilevel"/>
    <w:tmpl w:val="511286C0"/>
    <w:lvl w:ilvl="0" w:tplc="0416000B">
      <w:start w:val="1"/>
      <w:numFmt w:val="bullet"/>
      <w:lvlText w:val=""/>
      <w:lvlJc w:val="left"/>
      <w:pPr>
        <w:ind w:left="1856" w:hanging="360"/>
      </w:pPr>
      <w:rPr>
        <w:rFonts w:ascii="Wingdings" w:hAnsi="Wingdings" w:hint="default"/>
      </w:rPr>
    </w:lvl>
    <w:lvl w:ilvl="1" w:tplc="04160003" w:tentative="1">
      <w:start w:val="1"/>
      <w:numFmt w:val="bullet"/>
      <w:lvlText w:val="o"/>
      <w:lvlJc w:val="left"/>
      <w:pPr>
        <w:ind w:left="2576" w:hanging="360"/>
      </w:pPr>
      <w:rPr>
        <w:rFonts w:ascii="Courier New" w:hAnsi="Courier New" w:cs="Courier New" w:hint="default"/>
      </w:rPr>
    </w:lvl>
    <w:lvl w:ilvl="2" w:tplc="04160005" w:tentative="1">
      <w:start w:val="1"/>
      <w:numFmt w:val="bullet"/>
      <w:lvlText w:val=""/>
      <w:lvlJc w:val="left"/>
      <w:pPr>
        <w:ind w:left="3296" w:hanging="360"/>
      </w:pPr>
      <w:rPr>
        <w:rFonts w:ascii="Wingdings" w:hAnsi="Wingdings" w:hint="default"/>
      </w:rPr>
    </w:lvl>
    <w:lvl w:ilvl="3" w:tplc="04160001" w:tentative="1">
      <w:start w:val="1"/>
      <w:numFmt w:val="bullet"/>
      <w:lvlText w:val=""/>
      <w:lvlJc w:val="left"/>
      <w:pPr>
        <w:ind w:left="4016" w:hanging="360"/>
      </w:pPr>
      <w:rPr>
        <w:rFonts w:ascii="Symbol" w:hAnsi="Symbol" w:hint="default"/>
      </w:rPr>
    </w:lvl>
    <w:lvl w:ilvl="4" w:tplc="04160003" w:tentative="1">
      <w:start w:val="1"/>
      <w:numFmt w:val="bullet"/>
      <w:lvlText w:val="o"/>
      <w:lvlJc w:val="left"/>
      <w:pPr>
        <w:ind w:left="4736" w:hanging="360"/>
      </w:pPr>
      <w:rPr>
        <w:rFonts w:ascii="Courier New" w:hAnsi="Courier New" w:cs="Courier New" w:hint="default"/>
      </w:rPr>
    </w:lvl>
    <w:lvl w:ilvl="5" w:tplc="04160005" w:tentative="1">
      <w:start w:val="1"/>
      <w:numFmt w:val="bullet"/>
      <w:lvlText w:val=""/>
      <w:lvlJc w:val="left"/>
      <w:pPr>
        <w:ind w:left="5456" w:hanging="360"/>
      </w:pPr>
      <w:rPr>
        <w:rFonts w:ascii="Wingdings" w:hAnsi="Wingdings" w:hint="default"/>
      </w:rPr>
    </w:lvl>
    <w:lvl w:ilvl="6" w:tplc="04160001" w:tentative="1">
      <w:start w:val="1"/>
      <w:numFmt w:val="bullet"/>
      <w:lvlText w:val=""/>
      <w:lvlJc w:val="left"/>
      <w:pPr>
        <w:ind w:left="6176" w:hanging="360"/>
      </w:pPr>
      <w:rPr>
        <w:rFonts w:ascii="Symbol" w:hAnsi="Symbol" w:hint="default"/>
      </w:rPr>
    </w:lvl>
    <w:lvl w:ilvl="7" w:tplc="04160003" w:tentative="1">
      <w:start w:val="1"/>
      <w:numFmt w:val="bullet"/>
      <w:lvlText w:val="o"/>
      <w:lvlJc w:val="left"/>
      <w:pPr>
        <w:ind w:left="6896" w:hanging="360"/>
      </w:pPr>
      <w:rPr>
        <w:rFonts w:ascii="Courier New" w:hAnsi="Courier New" w:cs="Courier New" w:hint="default"/>
      </w:rPr>
    </w:lvl>
    <w:lvl w:ilvl="8" w:tplc="04160005" w:tentative="1">
      <w:start w:val="1"/>
      <w:numFmt w:val="bullet"/>
      <w:lvlText w:val=""/>
      <w:lvlJc w:val="left"/>
      <w:pPr>
        <w:ind w:left="7616" w:hanging="360"/>
      </w:pPr>
      <w:rPr>
        <w:rFonts w:ascii="Wingdings" w:hAnsi="Wingdings" w:hint="default"/>
      </w:rPr>
    </w:lvl>
  </w:abstractNum>
  <w:abstractNum w:abstractNumId="38">
    <w:nsid w:val="73E579DD"/>
    <w:multiLevelType w:val="hybridMultilevel"/>
    <w:tmpl w:val="23EA2CFA"/>
    <w:lvl w:ilvl="0" w:tplc="04160013">
      <w:start w:val="1"/>
      <w:numFmt w:val="upperRoman"/>
      <w:lvlText w:val="%1."/>
      <w:lvlJc w:val="right"/>
      <w:pPr>
        <w:ind w:left="3408" w:hanging="360"/>
      </w:pPr>
    </w:lvl>
    <w:lvl w:ilvl="1" w:tplc="04160019" w:tentative="1">
      <w:start w:val="1"/>
      <w:numFmt w:val="lowerLetter"/>
      <w:lvlText w:val="%2."/>
      <w:lvlJc w:val="left"/>
      <w:pPr>
        <w:ind w:left="4128" w:hanging="360"/>
      </w:pPr>
    </w:lvl>
    <w:lvl w:ilvl="2" w:tplc="0416001B" w:tentative="1">
      <w:start w:val="1"/>
      <w:numFmt w:val="lowerRoman"/>
      <w:lvlText w:val="%3."/>
      <w:lvlJc w:val="right"/>
      <w:pPr>
        <w:ind w:left="4848" w:hanging="180"/>
      </w:pPr>
    </w:lvl>
    <w:lvl w:ilvl="3" w:tplc="0416000F" w:tentative="1">
      <w:start w:val="1"/>
      <w:numFmt w:val="decimal"/>
      <w:lvlText w:val="%4."/>
      <w:lvlJc w:val="left"/>
      <w:pPr>
        <w:ind w:left="5568" w:hanging="360"/>
      </w:pPr>
    </w:lvl>
    <w:lvl w:ilvl="4" w:tplc="04160019" w:tentative="1">
      <w:start w:val="1"/>
      <w:numFmt w:val="lowerLetter"/>
      <w:lvlText w:val="%5."/>
      <w:lvlJc w:val="left"/>
      <w:pPr>
        <w:ind w:left="6288" w:hanging="360"/>
      </w:pPr>
    </w:lvl>
    <w:lvl w:ilvl="5" w:tplc="0416001B" w:tentative="1">
      <w:start w:val="1"/>
      <w:numFmt w:val="lowerRoman"/>
      <w:lvlText w:val="%6."/>
      <w:lvlJc w:val="right"/>
      <w:pPr>
        <w:ind w:left="7008" w:hanging="180"/>
      </w:pPr>
    </w:lvl>
    <w:lvl w:ilvl="6" w:tplc="0416000F" w:tentative="1">
      <w:start w:val="1"/>
      <w:numFmt w:val="decimal"/>
      <w:lvlText w:val="%7."/>
      <w:lvlJc w:val="left"/>
      <w:pPr>
        <w:ind w:left="7728" w:hanging="360"/>
      </w:pPr>
    </w:lvl>
    <w:lvl w:ilvl="7" w:tplc="04160019" w:tentative="1">
      <w:start w:val="1"/>
      <w:numFmt w:val="lowerLetter"/>
      <w:lvlText w:val="%8."/>
      <w:lvlJc w:val="left"/>
      <w:pPr>
        <w:ind w:left="8448" w:hanging="360"/>
      </w:pPr>
    </w:lvl>
    <w:lvl w:ilvl="8" w:tplc="0416001B" w:tentative="1">
      <w:start w:val="1"/>
      <w:numFmt w:val="lowerRoman"/>
      <w:lvlText w:val="%9."/>
      <w:lvlJc w:val="right"/>
      <w:pPr>
        <w:ind w:left="9168" w:hanging="180"/>
      </w:pPr>
    </w:lvl>
  </w:abstractNum>
  <w:num w:numId="1">
    <w:abstractNumId w:val="1"/>
    <w:lvlOverride w:ilvl="0">
      <w:lvl w:ilvl="0">
        <w:start w:val="1"/>
        <w:numFmt w:val="bullet"/>
        <w:pStyle w:val="BulletQuadra"/>
        <w:lvlText w:val=""/>
        <w:legacy w:legacy="1" w:legacySpace="0" w:legacyIndent="283"/>
        <w:lvlJc w:val="left"/>
        <w:pPr>
          <w:ind w:left="283" w:hanging="283"/>
        </w:pPr>
        <w:rPr>
          <w:rFonts w:ascii="ZapfDingbats BT" w:hAnsi="ZapfDingbats BT" w:cs="Times New Roman" w:hint="default"/>
          <w:sz w:val="16"/>
          <w:szCs w:val="16"/>
        </w:rPr>
      </w:lvl>
    </w:lvlOverride>
  </w:num>
  <w:num w:numId="2">
    <w:abstractNumId w:val="18"/>
  </w:num>
  <w:num w:numId="3">
    <w:abstractNumId w:val="2"/>
  </w:num>
  <w:num w:numId="4">
    <w:abstractNumId w:val="10"/>
  </w:num>
  <w:num w:numId="5">
    <w:abstractNumId w:val="4"/>
  </w:num>
  <w:num w:numId="6">
    <w:abstractNumId w:val="23"/>
  </w:num>
  <w:num w:numId="7">
    <w:abstractNumId w:val="7"/>
  </w:num>
  <w:num w:numId="8">
    <w:abstractNumId w:val="36"/>
  </w:num>
  <w:num w:numId="9">
    <w:abstractNumId w:val="12"/>
  </w:num>
  <w:num w:numId="10">
    <w:abstractNumId w:val="21"/>
  </w:num>
  <w:num w:numId="11">
    <w:abstractNumId w:val="29"/>
  </w:num>
  <w:num w:numId="12">
    <w:abstractNumId w:val="0"/>
  </w:num>
  <w:num w:numId="13">
    <w:abstractNumId w:val="34"/>
  </w:num>
  <w:num w:numId="14">
    <w:abstractNumId w:val="13"/>
  </w:num>
  <w:num w:numId="15">
    <w:abstractNumId w:val="25"/>
  </w:num>
  <w:num w:numId="16">
    <w:abstractNumId w:val="15"/>
  </w:num>
  <w:num w:numId="17">
    <w:abstractNumId w:val="35"/>
  </w:num>
  <w:num w:numId="18">
    <w:abstractNumId w:val="24"/>
  </w:num>
  <w:num w:numId="19">
    <w:abstractNumId w:val="9"/>
  </w:num>
  <w:num w:numId="20">
    <w:abstractNumId w:val="19"/>
  </w:num>
  <w:num w:numId="21">
    <w:abstractNumId w:val="8"/>
  </w:num>
  <w:num w:numId="22">
    <w:abstractNumId w:val="28"/>
  </w:num>
  <w:num w:numId="23">
    <w:abstractNumId w:val="20"/>
  </w:num>
  <w:num w:numId="24">
    <w:abstractNumId w:val="38"/>
  </w:num>
  <w:num w:numId="25">
    <w:abstractNumId w:val="11"/>
  </w:num>
  <w:num w:numId="26">
    <w:abstractNumId w:val="37"/>
  </w:num>
  <w:num w:numId="27">
    <w:abstractNumId w:val="22"/>
  </w:num>
  <w:num w:numId="28">
    <w:abstractNumId w:val="30"/>
  </w:num>
  <w:num w:numId="29">
    <w:abstractNumId w:val="14"/>
  </w:num>
  <w:num w:numId="30">
    <w:abstractNumId w:val="31"/>
  </w:num>
  <w:num w:numId="31">
    <w:abstractNumId w:val="17"/>
  </w:num>
  <w:num w:numId="32">
    <w:abstractNumId w:val="32"/>
  </w:num>
  <w:num w:numId="33">
    <w:abstractNumId w:val="33"/>
  </w:num>
  <w:num w:numId="34">
    <w:abstractNumId w:val="16"/>
  </w:num>
  <w:num w:numId="35">
    <w:abstractNumId w:val="26"/>
  </w:num>
  <w:num w:numId="36">
    <w:abstractNumId w:val="27"/>
  </w:num>
  <w:numIdMacAtCleanup w:val="2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hideGrammaticalErrors/>
  <w:stylePaneFormatFilter w:val="3F01"/>
  <w:defaultTabStop w:val="708"/>
  <w:hyphenationZone w:val="425"/>
  <w:noPunctuationKerning/>
  <w:characterSpacingControl w:val="doNotCompress"/>
  <w:hdrShapeDefaults>
    <o:shapedefaults v:ext="edit" spidmax="3074"/>
    <o:shapelayout v:ext="edit">
      <o:idmap v:ext="edit" data="2"/>
    </o:shapelayout>
  </w:hdrShapeDefaults>
  <w:footnotePr>
    <w:footnote w:id="0"/>
    <w:footnote w:id="1"/>
  </w:footnotePr>
  <w:endnotePr>
    <w:endnote w:id="0"/>
    <w:endnote w:id="1"/>
  </w:endnotePr>
  <w:compat/>
  <w:rsids>
    <w:rsidRoot w:val="00E67609"/>
    <w:rsid w:val="00001AB0"/>
    <w:rsid w:val="0000331D"/>
    <w:rsid w:val="00005067"/>
    <w:rsid w:val="0000580D"/>
    <w:rsid w:val="00007328"/>
    <w:rsid w:val="00011D9B"/>
    <w:rsid w:val="00016031"/>
    <w:rsid w:val="00026A62"/>
    <w:rsid w:val="00030B97"/>
    <w:rsid w:val="000331F9"/>
    <w:rsid w:val="00035E51"/>
    <w:rsid w:val="00037A54"/>
    <w:rsid w:val="0004448A"/>
    <w:rsid w:val="0004731A"/>
    <w:rsid w:val="0005009A"/>
    <w:rsid w:val="00053BC6"/>
    <w:rsid w:val="00062262"/>
    <w:rsid w:val="0006226C"/>
    <w:rsid w:val="00062B4A"/>
    <w:rsid w:val="00063303"/>
    <w:rsid w:val="00065FE7"/>
    <w:rsid w:val="00066E5B"/>
    <w:rsid w:val="00070FAD"/>
    <w:rsid w:val="00072A79"/>
    <w:rsid w:val="00073999"/>
    <w:rsid w:val="00073B37"/>
    <w:rsid w:val="000743EB"/>
    <w:rsid w:val="00075B96"/>
    <w:rsid w:val="00076388"/>
    <w:rsid w:val="0008007D"/>
    <w:rsid w:val="00080D36"/>
    <w:rsid w:val="0008106E"/>
    <w:rsid w:val="000811CD"/>
    <w:rsid w:val="000828FD"/>
    <w:rsid w:val="00085A45"/>
    <w:rsid w:val="000911CE"/>
    <w:rsid w:val="00091A97"/>
    <w:rsid w:val="00094031"/>
    <w:rsid w:val="0009485F"/>
    <w:rsid w:val="00095C5F"/>
    <w:rsid w:val="00097597"/>
    <w:rsid w:val="000A051B"/>
    <w:rsid w:val="000A11C1"/>
    <w:rsid w:val="000A19FC"/>
    <w:rsid w:val="000A3957"/>
    <w:rsid w:val="000A47F2"/>
    <w:rsid w:val="000A6C9F"/>
    <w:rsid w:val="000A7927"/>
    <w:rsid w:val="000A7DCC"/>
    <w:rsid w:val="000B1840"/>
    <w:rsid w:val="000B2B22"/>
    <w:rsid w:val="000B2F00"/>
    <w:rsid w:val="000B3858"/>
    <w:rsid w:val="000C1DCF"/>
    <w:rsid w:val="000C27F1"/>
    <w:rsid w:val="000C4E51"/>
    <w:rsid w:val="000C5BFC"/>
    <w:rsid w:val="000D1C38"/>
    <w:rsid w:val="000D3791"/>
    <w:rsid w:val="000D42A2"/>
    <w:rsid w:val="000E1535"/>
    <w:rsid w:val="000E202F"/>
    <w:rsid w:val="000E25ED"/>
    <w:rsid w:val="000E3595"/>
    <w:rsid w:val="000E3EE9"/>
    <w:rsid w:val="000E3F93"/>
    <w:rsid w:val="000E4156"/>
    <w:rsid w:val="000E4DE9"/>
    <w:rsid w:val="000E65C4"/>
    <w:rsid w:val="000F15E1"/>
    <w:rsid w:val="000F27EB"/>
    <w:rsid w:val="000F4D97"/>
    <w:rsid w:val="000F7745"/>
    <w:rsid w:val="001011C6"/>
    <w:rsid w:val="0010198C"/>
    <w:rsid w:val="001054EB"/>
    <w:rsid w:val="0011060B"/>
    <w:rsid w:val="001130F9"/>
    <w:rsid w:val="00113AC4"/>
    <w:rsid w:val="00114548"/>
    <w:rsid w:val="00115271"/>
    <w:rsid w:val="0011589E"/>
    <w:rsid w:val="001218AA"/>
    <w:rsid w:val="001224DC"/>
    <w:rsid w:val="0012281B"/>
    <w:rsid w:val="00124F64"/>
    <w:rsid w:val="00125AC8"/>
    <w:rsid w:val="00126821"/>
    <w:rsid w:val="00133530"/>
    <w:rsid w:val="0013472D"/>
    <w:rsid w:val="00136CD4"/>
    <w:rsid w:val="0013790B"/>
    <w:rsid w:val="00141F8D"/>
    <w:rsid w:val="001431FF"/>
    <w:rsid w:val="001438C6"/>
    <w:rsid w:val="00145A7C"/>
    <w:rsid w:val="00146780"/>
    <w:rsid w:val="001470AF"/>
    <w:rsid w:val="0014751E"/>
    <w:rsid w:val="00151928"/>
    <w:rsid w:val="001523E6"/>
    <w:rsid w:val="00152CF7"/>
    <w:rsid w:val="00154293"/>
    <w:rsid w:val="00160838"/>
    <w:rsid w:val="001633B3"/>
    <w:rsid w:val="001639F5"/>
    <w:rsid w:val="00165EC1"/>
    <w:rsid w:val="00166B51"/>
    <w:rsid w:val="00171108"/>
    <w:rsid w:val="00171E7F"/>
    <w:rsid w:val="00172105"/>
    <w:rsid w:val="00172D94"/>
    <w:rsid w:val="00176A97"/>
    <w:rsid w:val="00180710"/>
    <w:rsid w:val="001818D6"/>
    <w:rsid w:val="00181FBA"/>
    <w:rsid w:val="001828B1"/>
    <w:rsid w:val="0018292D"/>
    <w:rsid w:val="001853D6"/>
    <w:rsid w:val="0019196B"/>
    <w:rsid w:val="00192433"/>
    <w:rsid w:val="0019701A"/>
    <w:rsid w:val="001A2051"/>
    <w:rsid w:val="001A24B7"/>
    <w:rsid w:val="001A2F3F"/>
    <w:rsid w:val="001A43D7"/>
    <w:rsid w:val="001A7665"/>
    <w:rsid w:val="001B1694"/>
    <w:rsid w:val="001B7867"/>
    <w:rsid w:val="001C1A9F"/>
    <w:rsid w:val="001C1BA4"/>
    <w:rsid w:val="001C30E2"/>
    <w:rsid w:val="001C784B"/>
    <w:rsid w:val="001C799D"/>
    <w:rsid w:val="001C7CF8"/>
    <w:rsid w:val="001D4977"/>
    <w:rsid w:val="001D7295"/>
    <w:rsid w:val="001E2DEB"/>
    <w:rsid w:val="001E36AF"/>
    <w:rsid w:val="001E380A"/>
    <w:rsid w:val="001E3E1A"/>
    <w:rsid w:val="001F130C"/>
    <w:rsid w:val="001F2115"/>
    <w:rsid w:val="001F2E0A"/>
    <w:rsid w:val="001F45B7"/>
    <w:rsid w:val="001F492F"/>
    <w:rsid w:val="00204328"/>
    <w:rsid w:val="00207792"/>
    <w:rsid w:val="00212762"/>
    <w:rsid w:val="00213F26"/>
    <w:rsid w:val="00214545"/>
    <w:rsid w:val="002153C0"/>
    <w:rsid w:val="00215FBE"/>
    <w:rsid w:val="00216423"/>
    <w:rsid w:val="00216B1E"/>
    <w:rsid w:val="002226A8"/>
    <w:rsid w:val="002239F0"/>
    <w:rsid w:val="00223AC9"/>
    <w:rsid w:val="0022625E"/>
    <w:rsid w:val="002266B4"/>
    <w:rsid w:val="0023197D"/>
    <w:rsid w:val="00234E58"/>
    <w:rsid w:val="0023739E"/>
    <w:rsid w:val="00237A89"/>
    <w:rsid w:val="00237E86"/>
    <w:rsid w:val="002474EC"/>
    <w:rsid w:val="00250A53"/>
    <w:rsid w:val="00251301"/>
    <w:rsid w:val="0025141A"/>
    <w:rsid w:val="002522A6"/>
    <w:rsid w:val="00255B65"/>
    <w:rsid w:val="0025710A"/>
    <w:rsid w:val="0026305A"/>
    <w:rsid w:val="002662A3"/>
    <w:rsid w:val="00266C53"/>
    <w:rsid w:val="00272047"/>
    <w:rsid w:val="00274F90"/>
    <w:rsid w:val="0027653A"/>
    <w:rsid w:val="00281A76"/>
    <w:rsid w:val="002843A9"/>
    <w:rsid w:val="0029031C"/>
    <w:rsid w:val="002954C7"/>
    <w:rsid w:val="002A4966"/>
    <w:rsid w:val="002A6220"/>
    <w:rsid w:val="002A714C"/>
    <w:rsid w:val="002B1F3D"/>
    <w:rsid w:val="002B3924"/>
    <w:rsid w:val="002C77B5"/>
    <w:rsid w:val="002D0C76"/>
    <w:rsid w:val="002D1B97"/>
    <w:rsid w:val="002D3C65"/>
    <w:rsid w:val="002D54F7"/>
    <w:rsid w:val="002D6B42"/>
    <w:rsid w:val="002D722B"/>
    <w:rsid w:val="002D7B54"/>
    <w:rsid w:val="002E42A0"/>
    <w:rsid w:val="002E4B2E"/>
    <w:rsid w:val="002E62BC"/>
    <w:rsid w:val="002F0FC5"/>
    <w:rsid w:val="002F147B"/>
    <w:rsid w:val="003056A9"/>
    <w:rsid w:val="003122BB"/>
    <w:rsid w:val="0031450B"/>
    <w:rsid w:val="00317D68"/>
    <w:rsid w:val="00317EFD"/>
    <w:rsid w:val="00320EC4"/>
    <w:rsid w:val="00320F27"/>
    <w:rsid w:val="003322A6"/>
    <w:rsid w:val="00333965"/>
    <w:rsid w:val="0033729C"/>
    <w:rsid w:val="00337D78"/>
    <w:rsid w:val="00341509"/>
    <w:rsid w:val="00341776"/>
    <w:rsid w:val="00343288"/>
    <w:rsid w:val="00344DAE"/>
    <w:rsid w:val="003539B8"/>
    <w:rsid w:val="0035477A"/>
    <w:rsid w:val="0035539B"/>
    <w:rsid w:val="00360143"/>
    <w:rsid w:val="00360DE9"/>
    <w:rsid w:val="00361287"/>
    <w:rsid w:val="00361866"/>
    <w:rsid w:val="003622E1"/>
    <w:rsid w:val="00362E23"/>
    <w:rsid w:val="003635D5"/>
    <w:rsid w:val="00366CD9"/>
    <w:rsid w:val="0037146F"/>
    <w:rsid w:val="00376598"/>
    <w:rsid w:val="00380EF3"/>
    <w:rsid w:val="0038320B"/>
    <w:rsid w:val="00383ECE"/>
    <w:rsid w:val="00387B6E"/>
    <w:rsid w:val="00387ECE"/>
    <w:rsid w:val="0039024A"/>
    <w:rsid w:val="00393AB3"/>
    <w:rsid w:val="00395AA8"/>
    <w:rsid w:val="00396E30"/>
    <w:rsid w:val="003A07F5"/>
    <w:rsid w:val="003A1AC8"/>
    <w:rsid w:val="003A2BAC"/>
    <w:rsid w:val="003A2BAD"/>
    <w:rsid w:val="003A653F"/>
    <w:rsid w:val="003B010F"/>
    <w:rsid w:val="003B1441"/>
    <w:rsid w:val="003B2F8E"/>
    <w:rsid w:val="003B4990"/>
    <w:rsid w:val="003B64B1"/>
    <w:rsid w:val="003B6D9E"/>
    <w:rsid w:val="003C22F9"/>
    <w:rsid w:val="003C2987"/>
    <w:rsid w:val="003C2AD0"/>
    <w:rsid w:val="003D07B2"/>
    <w:rsid w:val="003D25E5"/>
    <w:rsid w:val="003D78CF"/>
    <w:rsid w:val="003D7D5C"/>
    <w:rsid w:val="003E07B9"/>
    <w:rsid w:val="003E09A6"/>
    <w:rsid w:val="003E5897"/>
    <w:rsid w:val="003E7C7B"/>
    <w:rsid w:val="003F2149"/>
    <w:rsid w:val="003F2FFB"/>
    <w:rsid w:val="003F4E63"/>
    <w:rsid w:val="003F6463"/>
    <w:rsid w:val="003F6B47"/>
    <w:rsid w:val="003F7B27"/>
    <w:rsid w:val="003F7F64"/>
    <w:rsid w:val="0040051A"/>
    <w:rsid w:val="00405A13"/>
    <w:rsid w:val="00407D41"/>
    <w:rsid w:val="00414E56"/>
    <w:rsid w:val="0041642A"/>
    <w:rsid w:val="0041683C"/>
    <w:rsid w:val="00417A82"/>
    <w:rsid w:val="00421396"/>
    <w:rsid w:val="00421D96"/>
    <w:rsid w:val="00431200"/>
    <w:rsid w:val="00433DB0"/>
    <w:rsid w:val="004348E5"/>
    <w:rsid w:val="004349B3"/>
    <w:rsid w:val="00435595"/>
    <w:rsid w:val="00436467"/>
    <w:rsid w:val="004375C6"/>
    <w:rsid w:val="004424DA"/>
    <w:rsid w:val="0044300B"/>
    <w:rsid w:val="00443200"/>
    <w:rsid w:val="00445A7B"/>
    <w:rsid w:val="004477AA"/>
    <w:rsid w:val="00447E22"/>
    <w:rsid w:val="00451CD4"/>
    <w:rsid w:val="00452668"/>
    <w:rsid w:val="00454E14"/>
    <w:rsid w:val="00460DD3"/>
    <w:rsid w:val="00464956"/>
    <w:rsid w:val="00465448"/>
    <w:rsid w:val="00465DBE"/>
    <w:rsid w:val="004667C6"/>
    <w:rsid w:val="0046688A"/>
    <w:rsid w:val="004711C7"/>
    <w:rsid w:val="004734AC"/>
    <w:rsid w:val="00473E3D"/>
    <w:rsid w:val="00474E55"/>
    <w:rsid w:val="00475150"/>
    <w:rsid w:val="004758B8"/>
    <w:rsid w:val="00475B42"/>
    <w:rsid w:val="004772D6"/>
    <w:rsid w:val="004804C2"/>
    <w:rsid w:val="00481D97"/>
    <w:rsid w:val="00487732"/>
    <w:rsid w:val="0048782B"/>
    <w:rsid w:val="0049073D"/>
    <w:rsid w:val="004916DC"/>
    <w:rsid w:val="004945A3"/>
    <w:rsid w:val="00495E77"/>
    <w:rsid w:val="004A152D"/>
    <w:rsid w:val="004A1A05"/>
    <w:rsid w:val="004A3718"/>
    <w:rsid w:val="004A3E44"/>
    <w:rsid w:val="004A7760"/>
    <w:rsid w:val="004B3638"/>
    <w:rsid w:val="004B5FFF"/>
    <w:rsid w:val="004B7C2C"/>
    <w:rsid w:val="004C0C09"/>
    <w:rsid w:val="004C18FA"/>
    <w:rsid w:val="004C3D70"/>
    <w:rsid w:val="004C45A7"/>
    <w:rsid w:val="004C5BF3"/>
    <w:rsid w:val="004C7519"/>
    <w:rsid w:val="004C77CD"/>
    <w:rsid w:val="004D1428"/>
    <w:rsid w:val="004D20A1"/>
    <w:rsid w:val="004D3223"/>
    <w:rsid w:val="004D6624"/>
    <w:rsid w:val="004E2616"/>
    <w:rsid w:val="004E4EDF"/>
    <w:rsid w:val="004F0250"/>
    <w:rsid w:val="004F5538"/>
    <w:rsid w:val="004F7E81"/>
    <w:rsid w:val="004F7ED9"/>
    <w:rsid w:val="00504DD8"/>
    <w:rsid w:val="00510A18"/>
    <w:rsid w:val="005127CA"/>
    <w:rsid w:val="005138AC"/>
    <w:rsid w:val="0051676A"/>
    <w:rsid w:val="005204CD"/>
    <w:rsid w:val="00525A10"/>
    <w:rsid w:val="00526B2F"/>
    <w:rsid w:val="0052754D"/>
    <w:rsid w:val="00530BB0"/>
    <w:rsid w:val="00534A3C"/>
    <w:rsid w:val="00535E89"/>
    <w:rsid w:val="00536920"/>
    <w:rsid w:val="0054081C"/>
    <w:rsid w:val="0054290A"/>
    <w:rsid w:val="00542AAB"/>
    <w:rsid w:val="00544F68"/>
    <w:rsid w:val="005450CA"/>
    <w:rsid w:val="00546E91"/>
    <w:rsid w:val="00547BDA"/>
    <w:rsid w:val="00551231"/>
    <w:rsid w:val="00551CB9"/>
    <w:rsid w:val="00553988"/>
    <w:rsid w:val="00554ACA"/>
    <w:rsid w:val="00555C00"/>
    <w:rsid w:val="00557D71"/>
    <w:rsid w:val="005608F7"/>
    <w:rsid w:val="005610D9"/>
    <w:rsid w:val="00561A5E"/>
    <w:rsid w:val="0056518E"/>
    <w:rsid w:val="005661F6"/>
    <w:rsid w:val="00566EFF"/>
    <w:rsid w:val="00571B6D"/>
    <w:rsid w:val="00576D63"/>
    <w:rsid w:val="00577454"/>
    <w:rsid w:val="0058361D"/>
    <w:rsid w:val="005837C4"/>
    <w:rsid w:val="00584F91"/>
    <w:rsid w:val="005A15B4"/>
    <w:rsid w:val="005A2E79"/>
    <w:rsid w:val="005A4D85"/>
    <w:rsid w:val="005B0907"/>
    <w:rsid w:val="005B1873"/>
    <w:rsid w:val="005B2A6C"/>
    <w:rsid w:val="005B6587"/>
    <w:rsid w:val="005C076E"/>
    <w:rsid w:val="005C31CA"/>
    <w:rsid w:val="005C3555"/>
    <w:rsid w:val="005C51A2"/>
    <w:rsid w:val="005C69D0"/>
    <w:rsid w:val="005D3FDF"/>
    <w:rsid w:val="005D5F7E"/>
    <w:rsid w:val="005E3E14"/>
    <w:rsid w:val="005F0F35"/>
    <w:rsid w:val="005F25DB"/>
    <w:rsid w:val="005F27BE"/>
    <w:rsid w:val="005F2E70"/>
    <w:rsid w:val="005F4BC9"/>
    <w:rsid w:val="005F5045"/>
    <w:rsid w:val="005F59FC"/>
    <w:rsid w:val="005F7F38"/>
    <w:rsid w:val="00601620"/>
    <w:rsid w:val="00601AFB"/>
    <w:rsid w:val="00602131"/>
    <w:rsid w:val="00605924"/>
    <w:rsid w:val="006063E5"/>
    <w:rsid w:val="0060669F"/>
    <w:rsid w:val="0061104F"/>
    <w:rsid w:val="00614DCB"/>
    <w:rsid w:val="00617D6B"/>
    <w:rsid w:val="00624724"/>
    <w:rsid w:val="00624A8C"/>
    <w:rsid w:val="00631171"/>
    <w:rsid w:val="00631FFE"/>
    <w:rsid w:val="0063405A"/>
    <w:rsid w:val="00635D74"/>
    <w:rsid w:val="00640143"/>
    <w:rsid w:val="00640E06"/>
    <w:rsid w:val="006429D9"/>
    <w:rsid w:val="0064446B"/>
    <w:rsid w:val="006453DE"/>
    <w:rsid w:val="00645EB9"/>
    <w:rsid w:val="0065402E"/>
    <w:rsid w:val="00662CD2"/>
    <w:rsid w:val="00665D98"/>
    <w:rsid w:val="00670403"/>
    <w:rsid w:val="006716B7"/>
    <w:rsid w:val="00672BAF"/>
    <w:rsid w:val="00673BCC"/>
    <w:rsid w:val="006747DA"/>
    <w:rsid w:val="00674DFA"/>
    <w:rsid w:val="00675EDC"/>
    <w:rsid w:val="00676CC0"/>
    <w:rsid w:val="006773F7"/>
    <w:rsid w:val="00677BDC"/>
    <w:rsid w:val="00683A6D"/>
    <w:rsid w:val="00686182"/>
    <w:rsid w:val="00690C64"/>
    <w:rsid w:val="00693636"/>
    <w:rsid w:val="00693F9A"/>
    <w:rsid w:val="00694A9E"/>
    <w:rsid w:val="00694D06"/>
    <w:rsid w:val="00697FDA"/>
    <w:rsid w:val="006A0555"/>
    <w:rsid w:val="006A500A"/>
    <w:rsid w:val="006A6EB7"/>
    <w:rsid w:val="006B05ED"/>
    <w:rsid w:val="006B216E"/>
    <w:rsid w:val="006B4539"/>
    <w:rsid w:val="006B6599"/>
    <w:rsid w:val="006B743F"/>
    <w:rsid w:val="006C2750"/>
    <w:rsid w:val="006C326C"/>
    <w:rsid w:val="006C4E77"/>
    <w:rsid w:val="006D1AAA"/>
    <w:rsid w:val="006D2263"/>
    <w:rsid w:val="006D2893"/>
    <w:rsid w:val="006E041A"/>
    <w:rsid w:val="006E045F"/>
    <w:rsid w:val="006E4696"/>
    <w:rsid w:val="006F343A"/>
    <w:rsid w:val="006F398E"/>
    <w:rsid w:val="006F3B48"/>
    <w:rsid w:val="006F6811"/>
    <w:rsid w:val="006F7750"/>
    <w:rsid w:val="006F78A7"/>
    <w:rsid w:val="00700ED6"/>
    <w:rsid w:val="00701669"/>
    <w:rsid w:val="00704C06"/>
    <w:rsid w:val="00704E12"/>
    <w:rsid w:val="00705C3B"/>
    <w:rsid w:val="0071191C"/>
    <w:rsid w:val="00712E41"/>
    <w:rsid w:val="00713EAA"/>
    <w:rsid w:val="007208B0"/>
    <w:rsid w:val="00724063"/>
    <w:rsid w:val="0072544F"/>
    <w:rsid w:val="0072571C"/>
    <w:rsid w:val="00726161"/>
    <w:rsid w:val="00737724"/>
    <w:rsid w:val="007408BA"/>
    <w:rsid w:val="00740FE1"/>
    <w:rsid w:val="00743D32"/>
    <w:rsid w:val="007442B0"/>
    <w:rsid w:val="0074432F"/>
    <w:rsid w:val="007479EC"/>
    <w:rsid w:val="00747DAF"/>
    <w:rsid w:val="007503B3"/>
    <w:rsid w:val="00755BCD"/>
    <w:rsid w:val="00762321"/>
    <w:rsid w:val="00763DA9"/>
    <w:rsid w:val="00765967"/>
    <w:rsid w:val="00771789"/>
    <w:rsid w:val="00771A33"/>
    <w:rsid w:val="00776109"/>
    <w:rsid w:val="0078223F"/>
    <w:rsid w:val="00784CC7"/>
    <w:rsid w:val="00785B52"/>
    <w:rsid w:val="0079013E"/>
    <w:rsid w:val="00790F6C"/>
    <w:rsid w:val="00791E16"/>
    <w:rsid w:val="007929E5"/>
    <w:rsid w:val="007970DB"/>
    <w:rsid w:val="0079784E"/>
    <w:rsid w:val="007A0641"/>
    <w:rsid w:val="007A33F2"/>
    <w:rsid w:val="007A483A"/>
    <w:rsid w:val="007A63F1"/>
    <w:rsid w:val="007B319D"/>
    <w:rsid w:val="007B4428"/>
    <w:rsid w:val="007C4FC1"/>
    <w:rsid w:val="007C5235"/>
    <w:rsid w:val="007C5898"/>
    <w:rsid w:val="007C7E09"/>
    <w:rsid w:val="007D0387"/>
    <w:rsid w:val="007D0A60"/>
    <w:rsid w:val="007D6753"/>
    <w:rsid w:val="007D78E7"/>
    <w:rsid w:val="007D7C8F"/>
    <w:rsid w:val="007E177C"/>
    <w:rsid w:val="007E3748"/>
    <w:rsid w:val="007E3F6F"/>
    <w:rsid w:val="007E40B5"/>
    <w:rsid w:val="007F14CF"/>
    <w:rsid w:val="007F3018"/>
    <w:rsid w:val="007F60AC"/>
    <w:rsid w:val="007F7D03"/>
    <w:rsid w:val="008002B3"/>
    <w:rsid w:val="008016AB"/>
    <w:rsid w:val="0080339F"/>
    <w:rsid w:val="00804356"/>
    <w:rsid w:val="0081172F"/>
    <w:rsid w:val="00811874"/>
    <w:rsid w:val="008123AB"/>
    <w:rsid w:val="00813425"/>
    <w:rsid w:val="00814302"/>
    <w:rsid w:val="00816D22"/>
    <w:rsid w:val="00827628"/>
    <w:rsid w:val="00827842"/>
    <w:rsid w:val="00831785"/>
    <w:rsid w:val="008368A4"/>
    <w:rsid w:val="00836AB0"/>
    <w:rsid w:val="00836C7D"/>
    <w:rsid w:val="0084136C"/>
    <w:rsid w:val="00841A13"/>
    <w:rsid w:val="00845C7C"/>
    <w:rsid w:val="008557A0"/>
    <w:rsid w:val="00857596"/>
    <w:rsid w:val="00857AA1"/>
    <w:rsid w:val="008618CA"/>
    <w:rsid w:val="008651F1"/>
    <w:rsid w:val="00866F09"/>
    <w:rsid w:val="00873B4A"/>
    <w:rsid w:val="00877544"/>
    <w:rsid w:val="00881731"/>
    <w:rsid w:val="00887E90"/>
    <w:rsid w:val="00890596"/>
    <w:rsid w:val="00890704"/>
    <w:rsid w:val="00892B51"/>
    <w:rsid w:val="008A0658"/>
    <w:rsid w:val="008A1119"/>
    <w:rsid w:val="008A3767"/>
    <w:rsid w:val="008A3F3C"/>
    <w:rsid w:val="008A5533"/>
    <w:rsid w:val="008A5BD6"/>
    <w:rsid w:val="008B226C"/>
    <w:rsid w:val="008B2497"/>
    <w:rsid w:val="008B2552"/>
    <w:rsid w:val="008B323D"/>
    <w:rsid w:val="008C0989"/>
    <w:rsid w:val="008C2BAB"/>
    <w:rsid w:val="008C4A09"/>
    <w:rsid w:val="008C7632"/>
    <w:rsid w:val="008D112E"/>
    <w:rsid w:val="008D12A0"/>
    <w:rsid w:val="008D4898"/>
    <w:rsid w:val="008D50F4"/>
    <w:rsid w:val="008D532D"/>
    <w:rsid w:val="008D6B4E"/>
    <w:rsid w:val="008D705A"/>
    <w:rsid w:val="008E6B38"/>
    <w:rsid w:val="008F014D"/>
    <w:rsid w:val="008F057A"/>
    <w:rsid w:val="008F43EB"/>
    <w:rsid w:val="008F542F"/>
    <w:rsid w:val="009005A9"/>
    <w:rsid w:val="009023C9"/>
    <w:rsid w:val="009049DA"/>
    <w:rsid w:val="00904BD6"/>
    <w:rsid w:val="00904FF8"/>
    <w:rsid w:val="00906CBC"/>
    <w:rsid w:val="00910078"/>
    <w:rsid w:val="0091014F"/>
    <w:rsid w:val="00911B33"/>
    <w:rsid w:val="00913CC3"/>
    <w:rsid w:val="00914426"/>
    <w:rsid w:val="00914809"/>
    <w:rsid w:val="009153F3"/>
    <w:rsid w:val="0092264A"/>
    <w:rsid w:val="00925BBC"/>
    <w:rsid w:val="009270D8"/>
    <w:rsid w:val="009272EB"/>
    <w:rsid w:val="0093251A"/>
    <w:rsid w:val="009358F8"/>
    <w:rsid w:val="00940709"/>
    <w:rsid w:val="00941871"/>
    <w:rsid w:val="00942962"/>
    <w:rsid w:val="00944D94"/>
    <w:rsid w:val="009508AD"/>
    <w:rsid w:val="009567BE"/>
    <w:rsid w:val="00956824"/>
    <w:rsid w:val="00956AB3"/>
    <w:rsid w:val="00960A53"/>
    <w:rsid w:val="00960A73"/>
    <w:rsid w:val="009616BB"/>
    <w:rsid w:val="00961E43"/>
    <w:rsid w:val="00961FD2"/>
    <w:rsid w:val="00962DEE"/>
    <w:rsid w:val="009635C9"/>
    <w:rsid w:val="0096598C"/>
    <w:rsid w:val="0096611B"/>
    <w:rsid w:val="00970BA7"/>
    <w:rsid w:val="00972B77"/>
    <w:rsid w:val="00972CA2"/>
    <w:rsid w:val="00974C3F"/>
    <w:rsid w:val="009755DC"/>
    <w:rsid w:val="00975A19"/>
    <w:rsid w:val="009770A8"/>
    <w:rsid w:val="0097756C"/>
    <w:rsid w:val="00980F9C"/>
    <w:rsid w:val="0098185B"/>
    <w:rsid w:val="00982715"/>
    <w:rsid w:val="009906E2"/>
    <w:rsid w:val="00994834"/>
    <w:rsid w:val="0099680B"/>
    <w:rsid w:val="009A39AE"/>
    <w:rsid w:val="009A3B9D"/>
    <w:rsid w:val="009A4EA8"/>
    <w:rsid w:val="009A4FBF"/>
    <w:rsid w:val="009B0712"/>
    <w:rsid w:val="009B2426"/>
    <w:rsid w:val="009B26C1"/>
    <w:rsid w:val="009B2C97"/>
    <w:rsid w:val="009B3789"/>
    <w:rsid w:val="009C0475"/>
    <w:rsid w:val="009C05A8"/>
    <w:rsid w:val="009C0D1C"/>
    <w:rsid w:val="009C3D3E"/>
    <w:rsid w:val="009C5246"/>
    <w:rsid w:val="009C5DC6"/>
    <w:rsid w:val="009C6976"/>
    <w:rsid w:val="009D0E22"/>
    <w:rsid w:val="009D14AB"/>
    <w:rsid w:val="009D1C8F"/>
    <w:rsid w:val="009D51AC"/>
    <w:rsid w:val="009D6422"/>
    <w:rsid w:val="009D75EB"/>
    <w:rsid w:val="009E08AC"/>
    <w:rsid w:val="009E0F3A"/>
    <w:rsid w:val="009E4013"/>
    <w:rsid w:val="009E511C"/>
    <w:rsid w:val="009E64D2"/>
    <w:rsid w:val="009F2039"/>
    <w:rsid w:val="009F3344"/>
    <w:rsid w:val="009F637C"/>
    <w:rsid w:val="009F7D4F"/>
    <w:rsid w:val="00A00968"/>
    <w:rsid w:val="00A01FF0"/>
    <w:rsid w:val="00A02856"/>
    <w:rsid w:val="00A0299D"/>
    <w:rsid w:val="00A0487A"/>
    <w:rsid w:val="00A0608E"/>
    <w:rsid w:val="00A06F7B"/>
    <w:rsid w:val="00A07431"/>
    <w:rsid w:val="00A07782"/>
    <w:rsid w:val="00A1503F"/>
    <w:rsid w:val="00A160FA"/>
    <w:rsid w:val="00A163AE"/>
    <w:rsid w:val="00A170AB"/>
    <w:rsid w:val="00A21452"/>
    <w:rsid w:val="00A22CB1"/>
    <w:rsid w:val="00A22E2F"/>
    <w:rsid w:val="00A23AE6"/>
    <w:rsid w:val="00A24ECF"/>
    <w:rsid w:val="00A26FCB"/>
    <w:rsid w:val="00A301F7"/>
    <w:rsid w:val="00A314C5"/>
    <w:rsid w:val="00A3203A"/>
    <w:rsid w:val="00A33ABE"/>
    <w:rsid w:val="00A35DC3"/>
    <w:rsid w:val="00A362BB"/>
    <w:rsid w:val="00A412D4"/>
    <w:rsid w:val="00A415CE"/>
    <w:rsid w:val="00A42990"/>
    <w:rsid w:val="00A42A38"/>
    <w:rsid w:val="00A43B98"/>
    <w:rsid w:val="00A46C63"/>
    <w:rsid w:val="00A5238F"/>
    <w:rsid w:val="00A5311C"/>
    <w:rsid w:val="00A535A7"/>
    <w:rsid w:val="00A5674F"/>
    <w:rsid w:val="00A56BBE"/>
    <w:rsid w:val="00A575C8"/>
    <w:rsid w:val="00A62CF7"/>
    <w:rsid w:val="00A644E9"/>
    <w:rsid w:val="00A65206"/>
    <w:rsid w:val="00A7632F"/>
    <w:rsid w:val="00A76598"/>
    <w:rsid w:val="00A80432"/>
    <w:rsid w:val="00A815ED"/>
    <w:rsid w:val="00A81E70"/>
    <w:rsid w:val="00A832DC"/>
    <w:rsid w:val="00A9074A"/>
    <w:rsid w:val="00A927D8"/>
    <w:rsid w:val="00A9287E"/>
    <w:rsid w:val="00AA095F"/>
    <w:rsid w:val="00AA0B4A"/>
    <w:rsid w:val="00AA282E"/>
    <w:rsid w:val="00AA476A"/>
    <w:rsid w:val="00AA5005"/>
    <w:rsid w:val="00AA52D0"/>
    <w:rsid w:val="00AA5491"/>
    <w:rsid w:val="00AB320C"/>
    <w:rsid w:val="00AB75BE"/>
    <w:rsid w:val="00AC379F"/>
    <w:rsid w:val="00AD0CBC"/>
    <w:rsid w:val="00AD2E90"/>
    <w:rsid w:val="00AD3C45"/>
    <w:rsid w:val="00AD5C36"/>
    <w:rsid w:val="00AD6219"/>
    <w:rsid w:val="00AE2584"/>
    <w:rsid w:val="00AF0D46"/>
    <w:rsid w:val="00AF28EA"/>
    <w:rsid w:val="00AF58D2"/>
    <w:rsid w:val="00AF61F8"/>
    <w:rsid w:val="00AF7F6B"/>
    <w:rsid w:val="00B03B49"/>
    <w:rsid w:val="00B03EE6"/>
    <w:rsid w:val="00B11A85"/>
    <w:rsid w:val="00B16CE5"/>
    <w:rsid w:val="00B20E09"/>
    <w:rsid w:val="00B22F11"/>
    <w:rsid w:val="00B24E94"/>
    <w:rsid w:val="00B269A9"/>
    <w:rsid w:val="00B30E0E"/>
    <w:rsid w:val="00B328E9"/>
    <w:rsid w:val="00B3296F"/>
    <w:rsid w:val="00B345F2"/>
    <w:rsid w:val="00B404A9"/>
    <w:rsid w:val="00B411E4"/>
    <w:rsid w:val="00B4249C"/>
    <w:rsid w:val="00B42AE8"/>
    <w:rsid w:val="00B44E8D"/>
    <w:rsid w:val="00B46327"/>
    <w:rsid w:val="00B504CC"/>
    <w:rsid w:val="00B526E0"/>
    <w:rsid w:val="00B53D44"/>
    <w:rsid w:val="00B5656D"/>
    <w:rsid w:val="00B577C3"/>
    <w:rsid w:val="00B60332"/>
    <w:rsid w:val="00B622C0"/>
    <w:rsid w:val="00B65A5E"/>
    <w:rsid w:val="00B67FB6"/>
    <w:rsid w:val="00B73DAB"/>
    <w:rsid w:val="00B7418C"/>
    <w:rsid w:val="00B7477C"/>
    <w:rsid w:val="00B7550C"/>
    <w:rsid w:val="00B80C7E"/>
    <w:rsid w:val="00B81057"/>
    <w:rsid w:val="00B82A68"/>
    <w:rsid w:val="00B838D7"/>
    <w:rsid w:val="00B85580"/>
    <w:rsid w:val="00B87043"/>
    <w:rsid w:val="00B91736"/>
    <w:rsid w:val="00B91A22"/>
    <w:rsid w:val="00B964DE"/>
    <w:rsid w:val="00BA3869"/>
    <w:rsid w:val="00BA62CA"/>
    <w:rsid w:val="00BB1483"/>
    <w:rsid w:val="00BB14DC"/>
    <w:rsid w:val="00BB56F7"/>
    <w:rsid w:val="00BB590D"/>
    <w:rsid w:val="00BB760E"/>
    <w:rsid w:val="00BC0FB9"/>
    <w:rsid w:val="00BC11FE"/>
    <w:rsid w:val="00BD2153"/>
    <w:rsid w:val="00BD69D8"/>
    <w:rsid w:val="00BD736E"/>
    <w:rsid w:val="00BD7CB9"/>
    <w:rsid w:val="00BD7FDD"/>
    <w:rsid w:val="00BE189E"/>
    <w:rsid w:val="00BE1E6D"/>
    <w:rsid w:val="00BE2309"/>
    <w:rsid w:val="00BE5266"/>
    <w:rsid w:val="00BF2895"/>
    <w:rsid w:val="00BF6A47"/>
    <w:rsid w:val="00C0003B"/>
    <w:rsid w:val="00C03902"/>
    <w:rsid w:val="00C04B21"/>
    <w:rsid w:val="00C11500"/>
    <w:rsid w:val="00C1342C"/>
    <w:rsid w:val="00C174A5"/>
    <w:rsid w:val="00C226B6"/>
    <w:rsid w:val="00C229F4"/>
    <w:rsid w:val="00C238DD"/>
    <w:rsid w:val="00C23CF0"/>
    <w:rsid w:val="00C30082"/>
    <w:rsid w:val="00C31485"/>
    <w:rsid w:val="00C324AA"/>
    <w:rsid w:val="00C34256"/>
    <w:rsid w:val="00C36AC8"/>
    <w:rsid w:val="00C36CDC"/>
    <w:rsid w:val="00C37BB7"/>
    <w:rsid w:val="00C42F7D"/>
    <w:rsid w:val="00C43236"/>
    <w:rsid w:val="00C44772"/>
    <w:rsid w:val="00C448D9"/>
    <w:rsid w:val="00C449F7"/>
    <w:rsid w:val="00C44DCA"/>
    <w:rsid w:val="00C451E0"/>
    <w:rsid w:val="00C502C2"/>
    <w:rsid w:val="00C52BAC"/>
    <w:rsid w:val="00C618D4"/>
    <w:rsid w:val="00C61CB1"/>
    <w:rsid w:val="00C63452"/>
    <w:rsid w:val="00C6612A"/>
    <w:rsid w:val="00C667E6"/>
    <w:rsid w:val="00C76730"/>
    <w:rsid w:val="00C8248D"/>
    <w:rsid w:val="00C858B2"/>
    <w:rsid w:val="00C85C27"/>
    <w:rsid w:val="00C85C82"/>
    <w:rsid w:val="00C85E6D"/>
    <w:rsid w:val="00C87B50"/>
    <w:rsid w:val="00C91793"/>
    <w:rsid w:val="00C92724"/>
    <w:rsid w:val="00C929BB"/>
    <w:rsid w:val="00C92F60"/>
    <w:rsid w:val="00C93A40"/>
    <w:rsid w:val="00C95818"/>
    <w:rsid w:val="00CA3AFA"/>
    <w:rsid w:val="00CB0CA5"/>
    <w:rsid w:val="00CB1349"/>
    <w:rsid w:val="00CB21FC"/>
    <w:rsid w:val="00CB2678"/>
    <w:rsid w:val="00CB3A74"/>
    <w:rsid w:val="00CB513D"/>
    <w:rsid w:val="00CB78C8"/>
    <w:rsid w:val="00CC02BC"/>
    <w:rsid w:val="00CC2DF1"/>
    <w:rsid w:val="00CC57CD"/>
    <w:rsid w:val="00CC65B2"/>
    <w:rsid w:val="00CC7D69"/>
    <w:rsid w:val="00CD2DB0"/>
    <w:rsid w:val="00CD42F3"/>
    <w:rsid w:val="00CD5689"/>
    <w:rsid w:val="00CD5768"/>
    <w:rsid w:val="00CD5870"/>
    <w:rsid w:val="00CE1DA2"/>
    <w:rsid w:val="00CE3806"/>
    <w:rsid w:val="00CE3CE1"/>
    <w:rsid w:val="00CE420E"/>
    <w:rsid w:val="00CE7273"/>
    <w:rsid w:val="00CE7459"/>
    <w:rsid w:val="00CF0360"/>
    <w:rsid w:val="00CF2A37"/>
    <w:rsid w:val="00CF5422"/>
    <w:rsid w:val="00D03024"/>
    <w:rsid w:val="00D06075"/>
    <w:rsid w:val="00D06575"/>
    <w:rsid w:val="00D067FD"/>
    <w:rsid w:val="00D0681B"/>
    <w:rsid w:val="00D07989"/>
    <w:rsid w:val="00D07A4A"/>
    <w:rsid w:val="00D112D8"/>
    <w:rsid w:val="00D14CEC"/>
    <w:rsid w:val="00D14DFF"/>
    <w:rsid w:val="00D208A2"/>
    <w:rsid w:val="00D2619F"/>
    <w:rsid w:val="00D31694"/>
    <w:rsid w:val="00D34F4C"/>
    <w:rsid w:val="00D4167C"/>
    <w:rsid w:val="00D45C53"/>
    <w:rsid w:val="00D518CC"/>
    <w:rsid w:val="00D52430"/>
    <w:rsid w:val="00D527FE"/>
    <w:rsid w:val="00D52FBD"/>
    <w:rsid w:val="00D5311A"/>
    <w:rsid w:val="00D532A7"/>
    <w:rsid w:val="00D622D2"/>
    <w:rsid w:val="00D6292D"/>
    <w:rsid w:val="00D64090"/>
    <w:rsid w:val="00D703DF"/>
    <w:rsid w:val="00D720C4"/>
    <w:rsid w:val="00D752A9"/>
    <w:rsid w:val="00D76F97"/>
    <w:rsid w:val="00D77616"/>
    <w:rsid w:val="00D77635"/>
    <w:rsid w:val="00D777F4"/>
    <w:rsid w:val="00D93AFC"/>
    <w:rsid w:val="00D96FF5"/>
    <w:rsid w:val="00DA0E34"/>
    <w:rsid w:val="00DA3CE8"/>
    <w:rsid w:val="00DA5107"/>
    <w:rsid w:val="00DA536E"/>
    <w:rsid w:val="00DA5A3D"/>
    <w:rsid w:val="00DA6851"/>
    <w:rsid w:val="00DC6300"/>
    <w:rsid w:val="00DD02AD"/>
    <w:rsid w:val="00DD0814"/>
    <w:rsid w:val="00DD33E6"/>
    <w:rsid w:val="00DD3A6B"/>
    <w:rsid w:val="00DD540A"/>
    <w:rsid w:val="00DD5613"/>
    <w:rsid w:val="00DD7814"/>
    <w:rsid w:val="00DE0DC2"/>
    <w:rsid w:val="00DE2B9E"/>
    <w:rsid w:val="00DE40B5"/>
    <w:rsid w:val="00DE5DEC"/>
    <w:rsid w:val="00DF02BD"/>
    <w:rsid w:val="00DF1EF7"/>
    <w:rsid w:val="00DF5564"/>
    <w:rsid w:val="00DF620B"/>
    <w:rsid w:val="00E0000E"/>
    <w:rsid w:val="00E022E7"/>
    <w:rsid w:val="00E04BCE"/>
    <w:rsid w:val="00E057C7"/>
    <w:rsid w:val="00E07D0B"/>
    <w:rsid w:val="00E129EF"/>
    <w:rsid w:val="00E130EA"/>
    <w:rsid w:val="00E16765"/>
    <w:rsid w:val="00E17253"/>
    <w:rsid w:val="00E17704"/>
    <w:rsid w:val="00E2091C"/>
    <w:rsid w:val="00E235F5"/>
    <w:rsid w:val="00E23A14"/>
    <w:rsid w:val="00E3063F"/>
    <w:rsid w:val="00E315AA"/>
    <w:rsid w:val="00E32069"/>
    <w:rsid w:val="00E338CE"/>
    <w:rsid w:val="00E3618F"/>
    <w:rsid w:val="00E40E4B"/>
    <w:rsid w:val="00E41BD1"/>
    <w:rsid w:val="00E42CC0"/>
    <w:rsid w:val="00E46678"/>
    <w:rsid w:val="00E5156F"/>
    <w:rsid w:val="00E61F99"/>
    <w:rsid w:val="00E638F9"/>
    <w:rsid w:val="00E65D50"/>
    <w:rsid w:val="00E672B1"/>
    <w:rsid w:val="00E67609"/>
    <w:rsid w:val="00E67776"/>
    <w:rsid w:val="00E67E44"/>
    <w:rsid w:val="00E71FF4"/>
    <w:rsid w:val="00E76C69"/>
    <w:rsid w:val="00E802E3"/>
    <w:rsid w:val="00E8056D"/>
    <w:rsid w:val="00E83696"/>
    <w:rsid w:val="00E8460E"/>
    <w:rsid w:val="00E87DA2"/>
    <w:rsid w:val="00E87F78"/>
    <w:rsid w:val="00E918D4"/>
    <w:rsid w:val="00E91B2C"/>
    <w:rsid w:val="00E95261"/>
    <w:rsid w:val="00E96402"/>
    <w:rsid w:val="00E96DAF"/>
    <w:rsid w:val="00EA06A2"/>
    <w:rsid w:val="00EA165F"/>
    <w:rsid w:val="00EA4683"/>
    <w:rsid w:val="00EA7A61"/>
    <w:rsid w:val="00EB1041"/>
    <w:rsid w:val="00EB1754"/>
    <w:rsid w:val="00EB2656"/>
    <w:rsid w:val="00EB6825"/>
    <w:rsid w:val="00EC1EFA"/>
    <w:rsid w:val="00EC29F4"/>
    <w:rsid w:val="00EC481F"/>
    <w:rsid w:val="00EC7D42"/>
    <w:rsid w:val="00ED1B29"/>
    <w:rsid w:val="00ED3D06"/>
    <w:rsid w:val="00ED750B"/>
    <w:rsid w:val="00EE3D5D"/>
    <w:rsid w:val="00EE4789"/>
    <w:rsid w:val="00EF29CF"/>
    <w:rsid w:val="00EF7F36"/>
    <w:rsid w:val="00F02328"/>
    <w:rsid w:val="00F038CA"/>
    <w:rsid w:val="00F046F0"/>
    <w:rsid w:val="00F06E34"/>
    <w:rsid w:val="00F06FA8"/>
    <w:rsid w:val="00F105C7"/>
    <w:rsid w:val="00F12A26"/>
    <w:rsid w:val="00F21889"/>
    <w:rsid w:val="00F24122"/>
    <w:rsid w:val="00F24B9D"/>
    <w:rsid w:val="00F24FB4"/>
    <w:rsid w:val="00F3024F"/>
    <w:rsid w:val="00F30BA8"/>
    <w:rsid w:val="00F3228F"/>
    <w:rsid w:val="00F3436B"/>
    <w:rsid w:val="00F373ED"/>
    <w:rsid w:val="00F40461"/>
    <w:rsid w:val="00F42B85"/>
    <w:rsid w:val="00F45631"/>
    <w:rsid w:val="00F47086"/>
    <w:rsid w:val="00F50496"/>
    <w:rsid w:val="00F50BDE"/>
    <w:rsid w:val="00F51CD5"/>
    <w:rsid w:val="00F51FD9"/>
    <w:rsid w:val="00F53D14"/>
    <w:rsid w:val="00F62C7D"/>
    <w:rsid w:val="00F63502"/>
    <w:rsid w:val="00F71741"/>
    <w:rsid w:val="00F75BDB"/>
    <w:rsid w:val="00F77F3A"/>
    <w:rsid w:val="00F822CC"/>
    <w:rsid w:val="00F834FE"/>
    <w:rsid w:val="00F83927"/>
    <w:rsid w:val="00F83D02"/>
    <w:rsid w:val="00F853E2"/>
    <w:rsid w:val="00F85882"/>
    <w:rsid w:val="00F86DF3"/>
    <w:rsid w:val="00F919AC"/>
    <w:rsid w:val="00F92266"/>
    <w:rsid w:val="00F92FBD"/>
    <w:rsid w:val="00F930ED"/>
    <w:rsid w:val="00F9337B"/>
    <w:rsid w:val="00F975D2"/>
    <w:rsid w:val="00F97FE8"/>
    <w:rsid w:val="00FA0B9E"/>
    <w:rsid w:val="00FA2269"/>
    <w:rsid w:val="00FA48BE"/>
    <w:rsid w:val="00FA533E"/>
    <w:rsid w:val="00FA5A66"/>
    <w:rsid w:val="00FA5FC1"/>
    <w:rsid w:val="00FA6324"/>
    <w:rsid w:val="00FA6737"/>
    <w:rsid w:val="00FB1DAF"/>
    <w:rsid w:val="00FB3447"/>
    <w:rsid w:val="00FB4A0F"/>
    <w:rsid w:val="00FB6E80"/>
    <w:rsid w:val="00FC17C3"/>
    <w:rsid w:val="00FC2826"/>
    <w:rsid w:val="00FC31A2"/>
    <w:rsid w:val="00FC3321"/>
    <w:rsid w:val="00FC3D9A"/>
    <w:rsid w:val="00FC6641"/>
    <w:rsid w:val="00FC789D"/>
    <w:rsid w:val="00FD21E2"/>
    <w:rsid w:val="00FD2FDF"/>
    <w:rsid w:val="00FD378E"/>
    <w:rsid w:val="00FD5272"/>
    <w:rsid w:val="00FE276F"/>
    <w:rsid w:val="00FE4749"/>
    <w:rsid w:val="00FE512D"/>
    <w:rsid w:val="00FF0B13"/>
    <w:rsid w:val="00FF0E63"/>
    <w:rsid w:val="00FF2568"/>
    <w:rsid w:val="00FF471F"/>
    <w:rsid w:val="00FF572E"/>
    <w:rsid w:val="00FF5F48"/>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caption" w:qFormat="1"/>
    <w:lsdException w:name="Title" w:qFormat="1"/>
    <w:lsdException w:name="Subtitle" w:qFormat="1"/>
    <w:lsdException w:name="Hyperlink" w:uiPriority="99"/>
    <w:lsdException w:name="Strong" w:qFormat="1"/>
    <w:lsdException w:name="Emphasis" w:qFormat="1"/>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paragraph" w:styleId="Ttulo1">
    <w:name w:val="heading 1"/>
    <w:basedOn w:val="Normal"/>
    <w:next w:val="Normal"/>
    <w:qFormat/>
    <w:pPr>
      <w:keepNext/>
      <w:spacing w:before="240" w:after="60" w:line="360" w:lineRule="auto"/>
      <w:ind w:firstLine="709"/>
      <w:jc w:val="both"/>
      <w:outlineLvl w:val="0"/>
    </w:pPr>
    <w:rPr>
      <w:rFonts w:ascii="Arial" w:hAnsi="Arial" w:cs="Arial"/>
      <w:b/>
      <w:bCs/>
      <w:kern w:val="32"/>
      <w:sz w:val="32"/>
      <w:szCs w:val="32"/>
    </w:rPr>
  </w:style>
  <w:style w:type="paragraph" w:styleId="Ttulo2">
    <w:name w:val="heading 2"/>
    <w:basedOn w:val="Normal"/>
    <w:next w:val="Normal"/>
    <w:qFormat/>
    <w:pPr>
      <w:keepNext/>
      <w:spacing w:before="240" w:after="60"/>
      <w:outlineLvl w:val="1"/>
    </w:pPr>
    <w:rPr>
      <w:rFonts w:ascii="Arial" w:hAnsi="Arial" w:cs="Arial"/>
      <w:b/>
      <w:bCs/>
      <w:i/>
      <w:iCs/>
      <w:sz w:val="28"/>
      <w:szCs w:val="28"/>
    </w:rPr>
  </w:style>
  <w:style w:type="paragraph" w:styleId="Ttulo3">
    <w:name w:val="heading 3"/>
    <w:basedOn w:val="Normal"/>
    <w:next w:val="Normal"/>
    <w:qFormat/>
    <w:pPr>
      <w:keepNext/>
      <w:spacing w:before="240" w:after="60"/>
      <w:outlineLvl w:val="2"/>
    </w:pPr>
    <w:rPr>
      <w:rFonts w:ascii="Arial" w:hAnsi="Arial" w:cs="Arial"/>
      <w:b/>
      <w:bCs/>
      <w:sz w:val="26"/>
      <w:szCs w:val="26"/>
    </w:rPr>
  </w:style>
  <w:style w:type="paragraph" w:styleId="Ttulo4">
    <w:name w:val="heading 4"/>
    <w:basedOn w:val="Normal"/>
    <w:next w:val="Normal"/>
    <w:link w:val="Ttulo4Char"/>
    <w:qFormat/>
    <w:pPr>
      <w:keepNext/>
      <w:spacing w:before="240" w:after="60"/>
      <w:outlineLvl w:val="3"/>
    </w:pPr>
    <w:rPr>
      <w:b/>
      <w:bCs/>
      <w:sz w:val="28"/>
      <w:szCs w:val="28"/>
      <w:lang/>
    </w:rPr>
  </w:style>
  <w:style w:type="paragraph" w:styleId="Ttulo5">
    <w:name w:val="heading 5"/>
    <w:basedOn w:val="Normal"/>
    <w:next w:val="Normal"/>
    <w:qFormat/>
    <w:pPr>
      <w:spacing w:before="240" w:after="60"/>
      <w:outlineLvl w:val="4"/>
    </w:pPr>
    <w:rPr>
      <w:b/>
      <w:bCs/>
      <w:i/>
      <w:iCs/>
      <w:sz w:val="26"/>
      <w:szCs w:val="26"/>
    </w:rPr>
  </w:style>
  <w:style w:type="paragraph" w:styleId="Ttulo6">
    <w:name w:val="heading 6"/>
    <w:basedOn w:val="Normal"/>
    <w:next w:val="Normal"/>
    <w:link w:val="Ttulo6Char"/>
    <w:unhideWhenUsed/>
    <w:qFormat/>
    <w:rsid w:val="00FD5272"/>
    <w:pPr>
      <w:spacing w:before="240" w:after="60"/>
      <w:outlineLvl w:val="5"/>
    </w:pPr>
    <w:rPr>
      <w:rFonts w:ascii="Calibri" w:hAnsi="Calibri"/>
      <w:b/>
      <w:bCs/>
      <w:sz w:val="22"/>
      <w:szCs w:val="22"/>
      <w:lang/>
    </w:rPr>
  </w:style>
  <w:style w:type="paragraph" w:styleId="Ttulo7">
    <w:name w:val="heading 7"/>
    <w:basedOn w:val="Normal"/>
    <w:next w:val="Normal"/>
    <w:link w:val="Ttulo7Char"/>
    <w:qFormat/>
    <w:rsid w:val="00FD5272"/>
    <w:pPr>
      <w:keepNext/>
      <w:autoSpaceDE w:val="0"/>
      <w:autoSpaceDN w:val="0"/>
      <w:ind w:left="851"/>
      <w:outlineLvl w:val="6"/>
    </w:pPr>
    <w:rPr>
      <w:rFonts w:ascii="Arial" w:hAnsi="Arial"/>
      <w:b/>
      <w:bCs/>
      <w:lang/>
    </w:rPr>
  </w:style>
  <w:style w:type="paragraph" w:styleId="Ttulo8">
    <w:name w:val="heading 8"/>
    <w:basedOn w:val="Normal"/>
    <w:next w:val="Normal"/>
    <w:link w:val="Ttulo8Char"/>
    <w:qFormat/>
    <w:rsid w:val="00FD5272"/>
    <w:pPr>
      <w:keepNext/>
      <w:autoSpaceDE w:val="0"/>
      <w:autoSpaceDN w:val="0"/>
      <w:jc w:val="center"/>
      <w:outlineLvl w:val="7"/>
    </w:pPr>
    <w:rPr>
      <w:rFonts w:ascii="Arial" w:hAnsi="Arial"/>
      <w:b/>
      <w:bCs/>
      <w:u w:val="single"/>
      <w:lang/>
    </w:rPr>
  </w:style>
  <w:style w:type="paragraph" w:styleId="Ttulo9">
    <w:name w:val="heading 9"/>
    <w:basedOn w:val="Normal"/>
    <w:next w:val="Normal"/>
    <w:link w:val="Ttulo9Char"/>
    <w:qFormat/>
    <w:rsid w:val="00FD5272"/>
    <w:pPr>
      <w:keepNext/>
      <w:autoSpaceDE w:val="0"/>
      <w:autoSpaceDN w:val="0"/>
      <w:jc w:val="both"/>
      <w:outlineLvl w:val="8"/>
    </w:pPr>
    <w:rPr>
      <w:rFonts w:ascii="Arial" w:hAnsi="Arial"/>
      <w:b/>
      <w:bCs/>
      <w:lang/>
    </w:rPr>
  </w:style>
  <w:style w:type="character" w:default="1" w:styleId="Fontepargpadro">
    <w:name w:val="Default Paragraph Font"/>
    <w:semiHidden/>
    <w:unhideWhenUsed/>
  </w:style>
  <w:style w:type="table" w:default="1" w:styleId="Tabelanormal">
    <w:name w:val="Normal Table"/>
    <w:semiHidden/>
    <w:tblPr>
      <w:tblInd w:w="0" w:type="dxa"/>
      <w:tblCellMar>
        <w:top w:w="0" w:type="dxa"/>
        <w:left w:w="108" w:type="dxa"/>
        <w:bottom w:w="0" w:type="dxa"/>
        <w:right w:w="108" w:type="dxa"/>
      </w:tblCellMar>
    </w:tblPr>
  </w:style>
  <w:style w:type="numbering" w:default="1" w:styleId="Semlista">
    <w:name w:val="No List"/>
    <w:semiHidden/>
  </w:style>
  <w:style w:type="paragraph" w:styleId="Cabealho">
    <w:name w:val="header"/>
    <w:aliases w:val="Cabeçalho de carta"/>
    <w:basedOn w:val="Normal"/>
    <w:link w:val="CabealhoChar"/>
    <w:uiPriority w:val="99"/>
    <w:pPr>
      <w:tabs>
        <w:tab w:val="center" w:pos="4419"/>
        <w:tab w:val="right" w:pos="8838"/>
      </w:tabs>
    </w:pPr>
    <w:rPr>
      <w:lang/>
    </w:rPr>
  </w:style>
  <w:style w:type="paragraph" w:styleId="Rodap">
    <w:name w:val="footer"/>
    <w:aliases w:val="Footer1"/>
    <w:basedOn w:val="Normal"/>
    <w:link w:val="RodapChar"/>
    <w:uiPriority w:val="99"/>
    <w:pPr>
      <w:tabs>
        <w:tab w:val="center" w:pos="4419"/>
        <w:tab w:val="right" w:pos="8838"/>
      </w:tabs>
    </w:pPr>
    <w:rPr>
      <w:lang/>
    </w:rPr>
  </w:style>
  <w:style w:type="character" w:styleId="Hyperlink">
    <w:name w:val="Hyperlink"/>
    <w:uiPriority w:val="99"/>
    <w:rPr>
      <w:color w:val="0000FF"/>
      <w:u w:val="single"/>
    </w:rPr>
  </w:style>
  <w:style w:type="paragraph" w:styleId="Corpodetexto">
    <w:name w:val="Body Text"/>
    <w:basedOn w:val="Normal"/>
    <w:pPr>
      <w:jc w:val="both"/>
    </w:pPr>
    <w:rPr>
      <w:rFonts w:ascii="Arial" w:hAnsi="Arial"/>
      <w:szCs w:val="20"/>
    </w:rPr>
  </w:style>
  <w:style w:type="paragraph" w:styleId="Recuodecorpodetexto2">
    <w:name w:val="Body Text Indent 2"/>
    <w:basedOn w:val="Normal"/>
    <w:pPr>
      <w:ind w:left="1440"/>
      <w:jc w:val="both"/>
    </w:pPr>
  </w:style>
  <w:style w:type="paragraph" w:styleId="Recuodecorpodetexto">
    <w:name w:val="Body Text Indent"/>
    <w:basedOn w:val="Normal"/>
    <w:link w:val="RecuodecorpodetextoChar"/>
    <w:pPr>
      <w:spacing w:after="120"/>
      <w:ind w:left="283"/>
    </w:pPr>
    <w:rPr>
      <w:lang/>
    </w:rPr>
  </w:style>
  <w:style w:type="paragraph" w:styleId="Textodenotaderodap">
    <w:name w:val="footnote text"/>
    <w:basedOn w:val="Normal"/>
    <w:semiHidden/>
    <w:pPr>
      <w:spacing w:line="360" w:lineRule="auto"/>
      <w:ind w:firstLine="709"/>
      <w:jc w:val="both"/>
    </w:pPr>
    <w:rPr>
      <w:sz w:val="20"/>
      <w:szCs w:val="20"/>
    </w:rPr>
  </w:style>
  <w:style w:type="character" w:styleId="Refdenotaderodap">
    <w:name w:val="footnote reference"/>
    <w:semiHidden/>
    <w:rPr>
      <w:vertAlign w:val="superscript"/>
    </w:rPr>
  </w:style>
  <w:style w:type="paragraph" w:styleId="NormalWeb">
    <w:name w:val="Normal (Web)"/>
    <w:basedOn w:val="Normal"/>
    <w:pPr>
      <w:spacing w:before="100" w:beforeAutospacing="1" w:after="100" w:afterAutospacing="1"/>
    </w:pPr>
  </w:style>
  <w:style w:type="paragraph" w:styleId="Ttulo">
    <w:name w:val="Title"/>
    <w:basedOn w:val="Normal"/>
    <w:link w:val="TtuloChar"/>
    <w:qFormat/>
    <w:pPr>
      <w:spacing w:before="100" w:beforeAutospacing="1" w:after="100" w:afterAutospacing="1"/>
    </w:pPr>
    <w:rPr>
      <w:lang/>
    </w:rPr>
  </w:style>
  <w:style w:type="character" w:styleId="Forte">
    <w:name w:val="Strong"/>
    <w:qFormat/>
    <w:rPr>
      <w:b/>
      <w:bCs/>
    </w:rPr>
  </w:style>
  <w:style w:type="paragraph" w:customStyle="1" w:styleId="blockquote">
    <w:name w:val="blockquote"/>
    <w:basedOn w:val="Normal"/>
    <w:pPr>
      <w:spacing w:before="100" w:beforeAutospacing="1" w:after="100" w:afterAutospacing="1"/>
    </w:pPr>
  </w:style>
  <w:style w:type="character" w:customStyle="1" w:styleId="strong">
    <w:name w:val="strong"/>
    <w:basedOn w:val="Fontepargpadro"/>
  </w:style>
  <w:style w:type="paragraph" w:styleId="Corpodetexto2">
    <w:name w:val="Body Text 2"/>
    <w:basedOn w:val="Normal"/>
    <w:pPr>
      <w:spacing w:after="120" w:line="480" w:lineRule="auto"/>
    </w:pPr>
  </w:style>
  <w:style w:type="paragraph" w:styleId="Legenda">
    <w:name w:val="caption"/>
    <w:basedOn w:val="Normal"/>
    <w:next w:val="Normal"/>
    <w:qFormat/>
    <w:pPr>
      <w:spacing w:before="120" w:line="360" w:lineRule="auto"/>
      <w:jc w:val="both"/>
    </w:pPr>
    <w:rPr>
      <w:rFonts w:ascii="Arial" w:hAnsi="Arial"/>
      <w:b/>
      <w:szCs w:val="20"/>
    </w:rPr>
  </w:style>
  <w:style w:type="character" w:customStyle="1" w:styleId="spelle">
    <w:name w:val="spelle"/>
    <w:basedOn w:val="Fontepargpadro"/>
  </w:style>
  <w:style w:type="character" w:customStyle="1" w:styleId="grame">
    <w:name w:val="grame"/>
    <w:basedOn w:val="Fontepargpadro"/>
  </w:style>
  <w:style w:type="paragraph" w:customStyle="1" w:styleId="BodyText21">
    <w:name w:val="Body Text 21"/>
    <w:basedOn w:val="Normal"/>
    <w:pPr>
      <w:widowControl w:val="0"/>
      <w:spacing w:line="360" w:lineRule="auto"/>
      <w:jc w:val="both"/>
    </w:pPr>
    <w:rPr>
      <w:rFonts w:ascii="Arial" w:hAnsi="Arial"/>
      <w:szCs w:val="20"/>
    </w:rPr>
  </w:style>
  <w:style w:type="paragraph" w:customStyle="1" w:styleId="Ttulo2TTC2">
    <w:name w:val="Título 2;TTC 2"/>
    <w:basedOn w:val="Normal"/>
  </w:style>
  <w:style w:type="paragraph" w:customStyle="1" w:styleId="Tabela">
    <w:name w:val="Tabela"/>
    <w:basedOn w:val="Normal"/>
    <w:pPr>
      <w:spacing w:line="360" w:lineRule="auto"/>
      <w:jc w:val="center"/>
    </w:pPr>
    <w:rPr>
      <w:rFonts w:ascii="Arial" w:hAnsi="Arial"/>
      <w:noProof/>
      <w:sz w:val="18"/>
      <w:szCs w:val="16"/>
    </w:rPr>
  </w:style>
  <w:style w:type="paragraph" w:styleId="TextosemFormatao">
    <w:name w:val="Plain Text"/>
    <w:basedOn w:val="Normal"/>
    <w:link w:val="TextosemFormataoChar"/>
    <w:rPr>
      <w:rFonts w:ascii="Courier New" w:hAnsi="Courier New"/>
      <w:sz w:val="20"/>
      <w:szCs w:val="20"/>
      <w:lang/>
    </w:rPr>
  </w:style>
  <w:style w:type="character" w:styleId="Nmerodepgina">
    <w:name w:val="page number"/>
    <w:basedOn w:val="Fontepargpadro"/>
  </w:style>
  <w:style w:type="paragraph" w:styleId="Corpodetexto3">
    <w:name w:val="Body Text 3"/>
    <w:basedOn w:val="Normal"/>
    <w:pPr>
      <w:spacing w:after="120"/>
    </w:pPr>
    <w:rPr>
      <w:sz w:val="16"/>
      <w:szCs w:val="16"/>
    </w:rPr>
  </w:style>
  <w:style w:type="paragraph" w:customStyle="1" w:styleId="Sub-Ttulo">
    <w:name w:val="Sub-Título"/>
    <w:basedOn w:val="Normal"/>
    <w:pPr>
      <w:autoSpaceDE w:val="0"/>
      <w:autoSpaceDN w:val="0"/>
      <w:spacing w:before="240" w:after="120"/>
      <w:jc w:val="both"/>
    </w:pPr>
    <w:rPr>
      <w:rFonts w:ascii="Palatino" w:hAnsi="Palatino"/>
      <w:b/>
      <w:bCs/>
      <w:sz w:val="22"/>
      <w:szCs w:val="22"/>
    </w:rPr>
  </w:style>
  <w:style w:type="paragraph" w:customStyle="1" w:styleId="Tit-Tab">
    <w:name w:val="Tit-Tab"/>
    <w:basedOn w:val="Normal"/>
    <w:pPr>
      <w:autoSpaceDE w:val="0"/>
      <w:autoSpaceDN w:val="0"/>
      <w:spacing w:before="120" w:after="120"/>
      <w:jc w:val="center"/>
    </w:pPr>
    <w:rPr>
      <w:rFonts w:ascii="Tiffany Lt BT" w:hAnsi="Tiffany Lt BT"/>
      <w:sz w:val="22"/>
      <w:szCs w:val="22"/>
    </w:rPr>
  </w:style>
  <w:style w:type="paragraph" w:customStyle="1" w:styleId="RodTab">
    <w:name w:val="Rod_Tab"/>
    <w:basedOn w:val="Normal"/>
    <w:pPr>
      <w:autoSpaceDE w:val="0"/>
      <w:autoSpaceDN w:val="0"/>
      <w:spacing w:before="120" w:after="120"/>
      <w:jc w:val="both"/>
    </w:pPr>
    <w:rPr>
      <w:rFonts w:ascii="Futura Lt BT" w:hAnsi="Futura Lt BT"/>
      <w:sz w:val="18"/>
      <w:szCs w:val="18"/>
    </w:rPr>
  </w:style>
  <w:style w:type="paragraph" w:customStyle="1" w:styleId="Quadra">
    <w:name w:val="Quadra"/>
    <w:basedOn w:val="Normal"/>
    <w:pPr>
      <w:autoSpaceDE w:val="0"/>
      <w:autoSpaceDN w:val="0"/>
      <w:spacing w:before="120" w:after="120"/>
      <w:ind w:left="283" w:hanging="283"/>
      <w:jc w:val="both"/>
    </w:pPr>
    <w:rPr>
      <w:rFonts w:ascii="Tiffany Lt BT" w:hAnsi="Tiffany Lt BT"/>
      <w:sz w:val="22"/>
      <w:szCs w:val="22"/>
    </w:rPr>
  </w:style>
  <w:style w:type="paragraph" w:customStyle="1" w:styleId="QuadraPar">
    <w:name w:val="Quadra_Par"/>
    <w:basedOn w:val="Normal"/>
    <w:pPr>
      <w:autoSpaceDE w:val="0"/>
      <w:autoSpaceDN w:val="0"/>
      <w:spacing w:after="120"/>
      <w:ind w:left="284"/>
      <w:jc w:val="both"/>
    </w:pPr>
  </w:style>
  <w:style w:type="paragraph" w:customStyle="1" w:styleId="BulletQuadra">
    <w:name w:val="Bullet_Quadra"/>
    <w:basedOn w:val="Normal"/>
    <w:pPr>
      <w:widowControl w:val="0"/>
      <w:numPr>
        <w:numId w:val="1"/>
      </w:numPr>
      <w:spacing w:before="120" w:after="120"/>
      <w:ind w:left="284" w:hanging="284"/>
      <w:jc w:val="both"/>
    </w:pPr>
    <w:rPr>
      <w:szCs w:val="20"/>
    </w:rPr>
  </w:style>
  <w:style w:type="paragraph" w:styleId="SemEspaamento">
    <w:name w:val="No Spacing"/>
    <w:uiPriority w:val="1"/>
    <w:qFormat/>
    <w:rsid w:val="00D067FD"/>
    <w:rPr>
      <w:rFonts w:ascii="Calibri" w:eastAsia="Calibri" w:hAnsi="Calibri"/>
      <w:sz w:val="22"/>
      <w:szCs w:val="22"/>
      <w:lang w:eastAsia="en-US"/>
    </w:rPr>
  </w:style>
  <w:style w:type="paragraph" w:customStyle="1" w:styleId="BodyText31">
    <w:name w:val="Body Text 31"/>
    <w:basedOn w:val="Normal"/>
    <w:pPr>
      <w:widowControl w:val="0"/>
      <w:numPr>
        <w:ilvl w:val="12"/>
      </w:numPr>
      <w:tabs>
        <w:tab w:val="left" w:pos="720"/>
        <w:tab w:val="left" w:pos="1440"/>
        <w:tab w:val="left" w:pos="2160"/>
        <w:tab w:val="left" w:pos="2880"/>
        <w:tab w:val="left" w:pos="3600"/>
        <w:tab w:val="left" w:pos="4320"/>
        <w:tab w:val="left" w:pos="5040"/>
        <w:tab w:val="left" w:pos="5760"/>
        <w:tab w:val="left" w:pos="6480"/>
        <w:tab w:val="left" w:pos="7200"/>
        <w:tab w:val="right" w:pos="7290"/>
        <w:tab w:val="right" w:pos="7560"/>
        <w:tab w:val="left" w:pos="7920"/>
        <w:tab w:val="left" w:pos="8640"/>
        <w:tab w:val="left" w:pos="9360"/>
      </w:tabs>
      <w:spacing w:before="100" w:beforeAutospacing="1" w:after="120" w:afterAutospacing="1" w:line="360" w:lineRule="auto"/>
      <w:jc w:val="both"/>
    </w:pPr>
    <w:rPr>
      <w:rFonts w:ascii="Garamond" w:hAnsi="Garamond" w:cs="Arial"/>
      <w:b/>
      <w:bCs/>
      <w:caps/>
      <w:szCs w:val="20"/>
    </w:rPr>
  </w:style>
  <w:style w:type="paragraph" w:styleId="Textodebalo">
    <w:name w:val="Balloon Text"/>
    <w:basedOn w:val="Normal"/>
    <w:link w:val="TextodebaloChar"/>
    <w:uiPriority w:val="99"/>
    <w:semiHidden/>
    <w:rPr>
      <w:rFonts w:ascii="Tahoma" w:hAnsi="Tahoma"/>
      <w:sz w:val="16"/>
      <w:szCs w:val="16"/>
      <w:lang/>
    </w:rPr>
  </w:style>
  <w:style w:type="character" w:customStyle="1" w:styleId="CabealhoChar">
    <w:name w:val="Cabeçalho Char"/>
    <w:aliases w:val="Cabeçalho de carta Char"/>
    <w:link w:val="Cabealho"/>
    <w:uiPriority w:val="99"/>
    <w:rsid w:val="00CB2678"/>
    <w:rPr>
      <w:sz w:val="24"/>
      <w:szCs w:val="24"/>
    </w:rPr>
  </w:style>
  <w:style w:type="character" w:customStyle="1" w:styleId="RodapChar">
    <w:name w:val="Rodapé Char"/>
    <w:aliases w:val="Footer1 Char"/>
    <w:link w:val="Rodap"/>
    <w:uiPriority w:val="99"/>
    <w:rsid w:val="00CB2678"/>
    <w:rPr>
      <w:sz w:val="24"/>
      <w:szCs w:val="24"/>
    </w:rPr>
  </w:style>
  <w:style w:type="paragraph" w:styleId="PargrafodaLista">
    <w:name w:val="List Paragraph"/>
    <w:basedOn w:val="Normal"/>
    <w:uiPriority w:val="34"/>
    <w:qFormat/>
    <w:rsid w:val="00CB2678"/>
    <w:pPr>
      <w:ind w:left="708"/>
    </w:pPr>
  </w:style>
  <w:style w:type="paragraph" w:styleId="MapadoDocumento">
    <w:name w:val="Document Map"/>
    <w:basedOn w:val="Normal"/>
    <w:link w:val="MapadoDocumentoChar"/>
    <w:rsid w:val="00CB2678"/>
    <w:pPr>
      <w:shd w:val="clear" w:color="auto" w:fill="000080"/>
    </w:pPr>
    <w:rPr>
      <w:rFonts w:ascii="Tahoma" w:hAnsi="Tahoma"/>
      <w:sz w:val="20"/>
      <w:szCs w:val="20"/>
      <w:lang/>
    </w:rPr>
  </w:style>
  <w:style w:type="character" w:customStyle="1" w:styleId="MapadoDocumentoChar">
    <w:name w:val="Mapa do Documento Char"/>
    <w:link w:val="MapadoDocumento"/>
    <w:rsid w:val="00CB2678"/>
    <w:rPr>
      <w:rFonts w:ascii="Tahoma" w:hAnsi="Tahoma" w:cs="Tahoma"/>
      <w:shd w:val="clear" w:color="auto" w:fill="000080"/>
    </w:rPr>
  </w:style>
  <w:style w:type="paragraph" w:customStyle="1" w:styleId="PlainText">
    <w:name w:val="Plain Text"/>
    <w:basedOn w:val="Normal"/>
    <w:rsid w:val="00CB2678"/>
    <w:pPr>
      <w:overflowPunct w:val="0"/>
      <w:autoSpaceDE w:val="0"/>
      <w:autoSpaceDN w:val="0"/>
      <w:adjustRightInd w:val="0"/>
      <w:jc w:val="both"/>
      <w:textAlignment w:val="baseline"/>
    </w:pPr>
    <w:rPr>
      <w:rFonts w:ascii="Arial" w:hAnsi="Arial"/>
      <w:szCs w:val="20"/>
    </w:rPr>
  </w:style>
  <w:style w:type="paragraph" w:styleId="Textoembloco">
    <w:name w:val="Block Text"/>
    <w:basedOn w:val="Normal"/>
    <w:rsid w:val="00CB2678"/>
    <w:pPr>
      <w:ind w:left="720" w:right="-397" w:hanging="11"/>
      <w:jc w:val="both"/>
    </w:pPr>
    <w:rPr>
      <w:sz w:val="20"/>
      <w:szCs w:val="20"/>
    </w:rPr>
  </w:style>
  <w:style w:type="paragraph" w:customStyle="1" w:styleId="eext0Normal">
    <w:name w:val="eext0 Normal"/>
    <w:rsid w:val="00CB2678"/>
    <w:rPr>
      <w:rFonts w:ascii="pica" w:hAnsi="pica"/>
    </w:rPr>
  </w:style>
  <w:style w:type="character" w:customStyle="1" w:styleId="Ttulo4Char">
    <w:name w:val="Título 4 Char"/>
    <w:link w:val="Ttulo4"/>
    <w:rsid w:val="00B44E8D"/>
    <w:rPr>
      <w:b/>
      <w:bCs/>
      <w:sz w:val="28"/>
      <w:szCs w:val="28"/>
    </w:rPr>
  </w:style>
  <w:style w:type="character" w:customStyle="1" w:styleId="TtuloChar">
    <w:name w:val="Título Char"/>
    <w:link w:val="Ttulo"/>
    <w:rsid w:val="002226A8"/>
    <w:rPr>
      <w:sz w:val="24"/>
      <w:szCs w:val="24"/>
    </w:rPr>
  </w:style>
  <w:style w:type="paragraph" w:customStyle="1" w:styleId="Incluso">
    <w:name w:val="Inclusão"/>
    <w:basedOn w:val="Corpodetexto"/>
    <w:next w:val="Normal"/>
    <w:rsid w:val="002226A8"/>
    <w:pPr>
      <w:keepNext/>
      <w:suppressAutoHyphens/>
      <w:jc w:val="left"/>
    </w:pPr>
    <w:rPr>
      <w:rFonts w:ascii="Courier New" w:hAnsi="Courier New"/>
      <w:lang w:eastAsia="ar-SA"/>
    </w:rPr>
  </w:style>
  <w:style w:type="paragraph" w:styleId="Subttulo">
    <w:name w:val="Subtitle"/>
    <w:basedOn w:val="Normal"/>
    <w:next w:val="Normal"/>
    <w:link w:val="SubttuloChar"/>
    <w:uiPriority w:val="11"/>
    <w:qFormat/>
    <w:rsid w:val="002226A8"/>
    <w:pPr>
      <w:suppressAutoHyphens/>
      <w:spacing w:after="60"/>
      <w:jc w:val="center"/>
      <w:outlineLvl w:val="1"/>
    </w:pPr>
    <w:rPr>
      <w:rFonts w:ascii="Cambria" w:hAnsi="Cambria"/>
      <w:lang/>
    </w:rPr>
  </w:style>
  <w:style w:type="character" w:customStyle="1" w:styleId="SubttuloChar">
    <w:name w:val="Subtítulo Char"/>
    <w:link w:val="Subttulo"/>
    <w:uiPriority w:val="11"/>
    <w:rsid w:val="002226A8"/>
    <w:rPr>
      <w:rFonts w:ascii="Cambria" w:hAnsi="Cambria"/>
      <w:sz w:val="24"/>
      <w:szCs w:val="24"/>
      <w:lang/>
    </w:rPr>
  </w:style>
  <w:style w:type="paragraph" w:customStyle="1" w:styleId="ADUTORA">
    <w:name w:val="ADUTORA"/>
    <w:basedOn w:val="Normal"/>
    <w:qFormat/>
    <w:rsid w:val="00726161"/>
    <w:pPr>
      <w:numPr>
        <w:numId w:val="2"/>
      </w:numPr>
      <w:spacing w:after="120"/>
      <w:jc w:val="both"/>
    </w:pPr>
    <w:rPr>
      <w:b/>
    </w:rPr>
  </w:style>
  <w:style w:type="paragraph" w:styleId="Sumrio1">
    <w:name w:val="toc 1"/>
    <w:basedOn w:val="Normal"/>
    <w:next w:val="Normal"/>
    <w:autoRedefine/>
    <w:uiPriority w:val="39"/>
    <w:rsid w:val="009D51AC"/>
    <w:pPr>
      <w:tabs>
        <w:tab w:val="left" w:pos="567"/>
        <w:tab w:val="right" w:leader="dot" w:pos="9072"/>
      </w:tabs>
      <w:spacing w:line="480" w:lineRule="auto"/>
    </w:pPr>
  </w:style>
  <w:style w:type="paragraph" w:styleId="Reviso">
    <w:name w:val="Revision"/>
    <w:hidden/>
    <w:uiPriority w:val="99"/>
    <w:semiHidden/>
    <w:rsid w:val="00DE40B5"/>
    <w:rPr>
      <w:sz w:val="24"/>
      <w:szCs w:val="24"/>
    </w:rPr>
  </w:style>
  <w:style w:type="character" w:customStyle="1" w:styleId="TextosemFormataoChar">
    <w:name w:val="Texto sem Formatação Char"/>
    <w:link w:val="TextosemFormatao"/>
    <w:rsid w:val="00141F8D"/>
    <w:rPr>
      <w:rFonts w:ascii="Courier New" w:hAnsi="Courier New" w:cs="Courier New"/>
    </w:rPr>
  </w:style>
  <w:style w:type="paragraph" w:customStyle="1" w:styleId="SubItem">
    <w:name w:val="SubItem"/>
    <w:basedOn w:val="Normal"/>
    <w:rsid w:val="00141F8D"/>
    <w:pPr>
      <w:widowControl w:val="0"/>
      <w:tabs>
        <w:tab w:val="num" w:pos="992"/>
      </w:tabs>
      <w:adjustRightInd w:val="0"/>
      <w:spacing w:before="240" w:line="360" w:lineRule="atLeast"/>
      <w:ind w:left="992" w:hanging="567"/>
      <w:jc w:val="both"/>
      <w:textAlignment w:val="baseline"/>
    </w:pPr>
    <w:rPr>
      <w:rFonts w:ascii="Arial" w:hAnsi="Arial"/>
      <w:szCs w:val="20"/>
    </w:rPr>
  </w:style>
  <w:style w:type="paragraph" w:customStyle="1" w:styleId="EstigoGeral">
    <w:name w:val="Estigo Geral"/>
    <w:basedOn w:val="Normal"/>
    <w:qFormat/>
    <w:rsid w:val="00141F8D"/>
    <w:pPr>
      <w:keepNext/>
      <w:numPr>
        <w:ilvl w:val="1"/>
        <w:numId w:val="4"/>
      </w:numPr>
      <w:tabs>
        <w:tab w:val="left" w:pos="1560"/>
      </w:tabs>
      <w:suppressAutoHyphens/>
      <w:spacing w:before="240" w:after="120"/>
      <w:ind w:left="1560" w:right="289" w:hanging="567"/>
    </w:pPr>
    <w:rPr>
      <w:rFonts w:ascii="Arial" w:eastAsia="Lucida Sans Unicode" w:hAnsi="Arial" w:cs="Tahoma"/>
      <w:bCs/>
      <w:lang/>
    </w:rPr>
  </w:style>
  <w:style w:type="paragraph" w:customStyle="1" w:styleId="EstiloNovo">
    <w:name w:val="Estilo Novo"/>
    <w:basedOn w:val="Ttulo1"/>
    <w:qFormat/>
    <w:rsid w:val="00141F8D"/>
    <w:pPr>
      <w:numPr>
        <w:numId w:val="4"/>
      </w:numPr>
      <w:suppressAutoHyphens/>
      <w:spacing w:before="0" w:after="0" w:line="240" w:lineRule="auto"/>
      <w:ind w:right="330"/>
      <w:jc w:val="left"/>
    </w:pPr>
    <w:rPr>
      <w:rFonts w:ascii="Times New Roman" w:hAnsi="Times New Roman" w:cs="Times New Roman"/>
      <w:kern w:val="0"/>
      <w:sz w:val="24"/>
      <w:szCs w:val="24"/>
      <w:lang/>
    </w:rPr>
  </w:style>
  <w:style w:type="paragraph" w:customStyle="1" w:styleId="adutora0">
    <w:name w:val="adutora"/>
    <w:basedOn w:val="Normal"/>
    <w:qFormat/>
    <w:rsid w:val="00D07A4A"/>
    <w:pPr>
      <w:numPr>
        <w:numId w:val="8"/>
      </w:numPr>
    </w:pPr>
    <w:rPr>
      <w:rFonts w:ascii="Arial" w:hAnsi="Arial" w:cs="Arial"/>
      <w:b/>
    </w:rPr>
  </w:style>
  <w:style w:type="paragraph" w:customStyle="1" w:styleId="Corpodetexto31">
    <w:name w:val="Corpo de texto 31"/>
    <w:basedOn w:val="Normal"/>
    <w:rsid w:val="00A5674F"/>
    <w:pPr>
      <w:suppressAutoHyphens/>
      <w:jc w:val="both"/>
    </w:pPr>
    <w:rPr>
      <w:sz w:val="28"/>
      <w:szCs w:val="20"/>
      <w:lang w:eastAsia="ar-SA"/>
    </w:rPr>
  </w:style>
  <w:style w:type="character" w:customStyle="1" w:styleId="RecuodecorpodetextoChar">
    <w:name w:val="Recuo de corpo de texto Char"/>
    <w:link w:val="Recuodecorpodetexto"/>
    <w:rsid w:val="00B65A5E"/>
    <w:rPr>
      <w:sz w:val="24"/>
      <w:szCs w:val="24"/>
    </w:rPr>
  </w:style>
  <w:style w:type="paragraph" w:customStyle="1" w:styleId="TITULOGERAL">
    <w:name w:val="TITULO GERAL"/>
    <w:basedOn w:val="Recuodecorpodetexto"/>
    <w:autoRedefine/>
    <w:qFormat/>
    <w:rsid w:val="009153F3"/>
    <w:pPr>
      <w:numPr>
        <w:numId w:val="10"/>
      </w:numPr>
      <w:autoSpaceDE w:val="0"/>
      <w:autoSpaceDN w:val="0"/>
      <w:spacing w:after="0" w:line="360" w:lineRule="auto"/>
      <w:jc w:val="both"/>
    </w:pPr>
    <w:rPr>
      <w:rFonts w:ascii="Arial" w:hAnsi="Arial" w:cs="Arial"/>
      <w:b/>
      <w:bCs/>
    </w:rPr>
  </w:style>
  <w:style w:type="paragraph" w:styleId="Lista">
    <w:name w:val="List"/>
    <w:basedOn w:val="Normal"/>
    <w:rsid w:val="00A160FA"/>
    <w:pPr>
      <w:ind w:left="283" w:hanging="283"/>
    </w:pPr>
  </w:style>
  <w:style w:type="paragraph" w:styleId="Lista2">
    <w:name w:val="List 2"/>
    <w:basedOn w:val="Normal"/>
    <w:rsid w:val="00A160FA"/>
    <w:pPr>
      <w:ind w:left="566" w:hanging="283"/>
    </w:pPr>
  </w:style>
  <w:style w:type="paragraph" w:styleId="Lista3">
    <w:name w:val="List 3"/>
    <w:basedOn w:val="Normal"/>
    <w:rsid w:val="00A160FA"/>
    <w:pPr>
      <w:ind w:left="849" w:hanging="283"/>
    </w:pPr>
  </w:style>
  <w:style w:type="paragraph" w:styleId="Saudao">
    <w:name w:val="Salutation"/>
    <w:basedOn w:val="Normal"/>
    <w:next w:val="Normal"/>
    <w:link w:val="SaudaoChar"/>
    <w:rsid w:val="00A160FA"/>
    <w:rPr>
      <w:lang/>
    </w:rPr>
  </w:style>
  <w:style w:type="character" w:customStyle="1" w:styleId="SaudaoChar">
    <w:name w:val="Saudação Char"/>
    <w:link w:val="Saudao"/>
    <w:rsid w:val="00A160FA"/>
    <w:rPr>
      <w:sz w:val="24"/>
      <w:szCs w:val="24"/>
    </w:rPr>
  </w:style>
  <w:style w:type="paragraph" w:styleId="Commarcadores2">
    <w:name w:val="List Bullet 2"/>
    <w:basedOn w:val="Normal"/>
    <w:autoRedefine/>
    <w:rsid w:val="00A160FA"/>
    <w:pPr>
      <w:numPr>
        <w:numId w:val="12"/>
      </w:numPr>
    </w:pPr>
  </w:style>
  <w:style w:type="paragraph" w:styleId="Listadecontinuao3">
    <w:name w:val="List Continue 3"/>
    <w:basedOn w:val="Normal"/>
    <w:rsid w:val="00A160FA"/>
    <w:pPr>
      <w:spacing w:after="120"/>
      <w:ind w:left="849"/>
    </w:pPr>
  </w:style>
  <w:style w:type="character" w:customStyle="1" w:styleId="Ttulo6Char">
    <w:name w:val="Título 6 Char"/>
    <w:link w:val="Ttulo6"/>
    <w:semiHidden/>
    <w:rsid w:val="00FD5272"/>
    <w:rPr>
      <w:rFonts w:ascii="Calibri" w:eastAsia="Times New Roman" w:hAnsi="Calibri" w:cs="Times New Roman"/>
      <w:b/>
      <w:bCs/>
      <w:sz w:val="22"/>
      <w:szCs w:val="22"/>
    </w:rPr>
  </w:style>
  <w:style w:type="paragraph" w:styleId="Recuodecorpodetexto3">
    <w:name w:val="Body Text Indent 3"/>
    <w:basedOn w:val="Normal"/>
    <w:link w:val="Recuodecorpodetexto3Char"/>
    <w:rsid w:val="00FD5272"/>
    <w:pPr>
      <w:spacing w:after="120"/>
      <w:ind w:left="283"/>
    </w:pPr>
    <w:rPr>
      <w:sz w:val="16"/>
      <w:szCs w:val="16"/>
      <w:lang/>
    </w:rPr>
  </w:style>
  <w:style w:type="character" w:customStyle="1" w:styleId="Recuodecorpodetexto3Char">
    <w:name w:val="Recuo de corpo de texto 3 Char"/>
    <w:link w:val="Recuodecorpodetexto3"/>
    <w:rsid w:val="00FD5272"/>
    <w:rPr>
      <w:sz w:val="16"/>
      <w:szCs w:val="16"/>
    </w:rPr>
  </w:style>
  <w:style w:type="character" w:customStyle="1" w:styleId="Ttulo7Char">
    <w:name w:val="Título 7 Char"/>
    <w:link w:val="Ttulo7"/>
    <w:rsid w:val="00FD5272"/>
    <w:rPr>
      <w:rFonts w:ascii="Arial" w:hAnsi="Arial" w:cs="Arial"/>
      <w:b/>
      <w:bCs/>
      <w:sz w:val="24"/>
      <w:szCs w:val="24"/>
    </w:rPr>
  </w:style>
  <w:style w:type="character" w:customStyle="1" w:styleId="Ttulo8Char">
    <w:name w:val="Título 8 Char"/>
    <w:link w:val="Ttulo8"/>
    <w:rsid w:val="00FD5272"/>
    <w:rPr>
      <w:rFonts w:ascii="Arial" w:hAnsi="Arial" w:cs="Arial"/>
      <w:b/>
      <w:bCs/>
      <w:sz w:val="24"/>
      <w:szCs w:val="24"/>
      <w:u w:val="single"/>
    </w:rPr>
  </w:style>
  <w:style w:type="character" w:customStyle="1" w:styleId="Ttulo9Char">
    <w:name w:val="Título 9 Char"/>
    <w:link w:val="Ttulo9"/>
    <w:rsid w:val="00FD5272"/>
    <w:rPr>
      <w:rFonts w:ascii="Arial" w:hAnsi="Arial" w:cs="Arial"/>
      <w:b/>
      <w:bCs/>
      <w:sz w:val="24"/>
      <w:szCs w:val="24"/>
    </w:rPr>
  </w:style>
  <w:style w:type="paragraph" w:customStyle="1" w:styleId="Corpodetexto4">
    <w:name w:val="Corpo de texto 4"/>
    <w:basedOn w:val="Recuodecorpodetexto"/>
    <w:rsid w:val="00FD5272"/>
    <w:pPr>
      <w:ind w:left="0"/>
      <w:jc w:val="both"/>
    </w:pPr>
    <w:rPr>
      <w:rFonts w:ascii="Arial" w:hAnsi="Arial" w:cs="Arial"/>
      <w:sz w:val="20"/>
      <w:szCs w:val="20"/>
    </w:rPr>
  </w:style>
  <w:style w:type="paragraph" w:styleId="Listadecontinuao2">
    <w:name w:val="List Continue 2"/>
    <w:basedOn w:val="Normal"/>
    <w:rsid w:val="00FD5272"/>
    <w:pPr>
      <w:spacing w:after="120"/>
      <w:ind w:left="566"/>
    </w:pPr>
    <w:rPr>
      <w:rFonts w:ascii="Arial" w:hAnsi="Arial" w:cs="Arial"/>
    </w:rPr>
  </w:style>
  <w:style w:type="paragraph" w:styleId="Lista4">
    <w:name w:val="List 4"/>
    <w:basedOn w:val="Normal"/>
    <w:rsid w:val="00FD5272"/>
    <w:pPr>
      <w:ind w:left="1132" w:hanging="283"/>
    </w:pPr>
    <w:rPr>
      <w:rFonts w:ascii="Arial" w:hAnsi="Arial" w:cs="Arial"/>
    </w:rPr>
  </w:style>
  <w:style w:type="paragraph" w:customStyle="1" w:styleId="pontinhos">
    <w:name w:val="pontinhos"/>
    <w:basedOn w:val="Normal"/>
    <w:autoRedefine/>
    <w:rsid w:val="00FD5272"/>
    <w:pPr>
      <w:tabs>
        <w:tab w:val="num" w:pos="720"/>
      </w:tabs>
      <w:spacing w:before="60" w:after="60"/>
      <w:ind w:left="714" w:hanging="357"/>
      <w:jc w:val="both"/>
    </w:pPr>
    <w:rPr>
      <w:rFonts w:ascii="Arial" w:hAnsi="Arial"/>
      <w:szCs w:val="20"/>
      <w:lang w:eastAsia="en-US"/>
    </w:rPr>
  </w:style>
  <w:style w:type="paragraph" w:customStyle="1" w:styleId="tabela0">
    <w:name w:val="tabela"/>
    <w:basedOn w:val="Normal"/>
    <w:autoRedefine/>
    <w:rsid w:val="00FD5272"/>
    <w:pPr>
      <w:jc w:val="center"/>
    </w:pPr>
    <w:rPr>
      <w:rFonts w:ascii="Arial" w:hAnsi="Arial"/>
      <w:szCs w:val="20"/>
      <w:lang w:eastAsia="en-US"/>
    </w:rPr>
  </w:style>
  <w:style w:type="paragraph" w:customStyle="1" w:styleId="Item">
    <w:name w:val="Item"/>
    <w:basedOn w:val="Normal"/>
    <w:rsid w:val="00376598"/>
    <w:pPr>
      <w:numPr>
        <w:numId w:val="13"/>
      </w:numPr>
      <w:suppressAutoHyphens/>
    </w:pPr>
    <w:rPr>
      <w:rFonts w:ascii="Arial" w:hAnsi="Arial" w:cs="Arial"/>
      <w:b/>
      <w:szCs w:val="20"/>
      <w:u w:val="single"/>
      <w:lang w:eastAsia="zh-CN"/>
    </w:rPr>
  </w:style>
  <w:style w:type="character" w:customStyle="1" w:styleId="TextodebaloChar">
    <w:name w:val="Texto de balão Char"/>
    <w:link w:val="Textodebalo"/>
    <w:uiPriority w:val="99"/>
    <w:semiHidden/>
    <w:rsid w:val="002D1B97"/>
    <w:rPr>
      <w:rFonts w:ascii="Tahoma" w:hAnsi="Tahoma" w:cs="Tahoma"/>
      <w:sz w:val="16"/>
      <w:szCs w:val="16"/>
    </w:rPr>
  </w:style>
  <w:style w:type="paragraph" w:customStyle="1" w:styleId="PargrafodaLista1">
    <w:name w:val="Parágrafo da Lista1"/>
    <w:basedOn w:val="Normal"/>
    <w:uiPriority w:val="99"/>
    <w:unhideWhenUsed/>
    <w:qFormat/>
    <w:rsid w:val="006F398E"/>
    <w:pPr>
      <w:widowControl w:val="0"/>
      <w:spacing w:after="200" w:line="276" w:lineRule="auto"/>
      <w:ind w:left="720"/>
      <w:contextualSpacing/>
      <w:jc w:val="both"/>
    </w:pPr>
    <w:rPr>
      <w:rFonts w:eastAsia="SimSun"/>
      <w:kern w:val="2"/>
      <w:sz w:val="21"/>
      <w:lang w:val="en-US" w:eastAsia="zh-CN"/>
    </w:rPr>
  </w:style>
</w:styles>
</file>

<file path=word/webSettings.xml><?xml version="1.0" encoding="utf-8"?>
<w:webSettings xmlns:r="http://schemas.openxmlformats.org/officeDocument/2006/relationships" xmlns:w="http://schemas.openxmlformats.org/wordprocessingml/2006/main">
  <w:divs>
    <w:div w:id="309023596">
      <w:bodyDiv w:val="1"/>
      <w:marLeft w:val="0"/>
      <w:marRight w:val="0"/>
      <w:marTop w:val="0"/>
      <w:marBottom w:val="0"/>
      <w:divBdr>
        <w:top w:val="none" w:sz="0" w:space="0" w:color="auto"/>
        <w:left w:val="none" w:sz="0" w:space="0" w:color="auto"/>
        <w:bottom w:val="none" w:sz="0" w:space="0" w:color="auto"/>
        <w:right w:val="none" w:sz="0" w:space="0" w:color="auto"/>
      </w:divBdr>
    </w:div>
    <w:div w:id="11492049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4.emf"/><Relationship Id="rId4" Type="http://schemas.openxmlformats.org/officeDocument/2006/relationships/settings" Target="settings.xml"/><Relationship Id="rId9" Type="http://schemas.openxmlformats.org/officeDocument/2006/relationships/image" Target="media/image3.png"/><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7.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B965B8-C8F5-429F-A496-62D6E4866D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1273</Words>
  <Characters>6880</Characters>
  <Application>Microsoft Office Word</Application>
  <DocSecurity>0</DocSecurity>
  <Lines>57</Lines>
  <Paragraphs>16</Paragraphs>
  <ScaleCrop>false</ScaleCrop>
  <HeadingPairs>
    <vt:vector size="2" baseType="variant">
      <vt:variant>
        <vt:lpstr>Título</vt:lpstr>
      </vt:variant>
      <vt:variant>
        <vt:i4>1</vt:i4>
      </vt:variant>
    </vt:vector>
  </HeadingPairs>
  <TitlesOfParts>
    <vt:vector size="1" baseType="lpstr">
      <vt:lpstr>Apresentação</vt:lpstr>
    </vt:vector>
  </TitlesOfParts>
  <Company>Hewlett-Packard Company</Company>
  <LinksUpToDate>false</LinksUpToDate>
  <CharactersWithSpaces>8137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Apresentação</dc:title>
  <dc:creator>Intersan</dc:creator>
  <cp:lastModifiedBy>Augusto Bezerra de Assis Junior</cp:lastModifiedBy>
  <cp:revision>2</cp:revision>
  <cp:lastPrinted>2017-10-31T17:36:00Z</cp:lastPrinted>
  <dcterms:created xsi:type="dcterms:W3CDTF">2017-11-17T19:10:00Z</dcterms:created>
  <dcterms:modified xsi:type="dcterms:W3CDTF">2017-11-17T19:10:00Z</dcterms:modified>
</cp:coreProperties>
</file>